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</w:p>
    <w:bookmarkEnd w:id="0"/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内蒙古自治区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先进建设工程监理企业评选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</w:rPr>
        <w:t>申 报 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内蒙古自治区建设工程</w:t>
      </w:r>
      <w:r>
        <w:rPr>
          <w:rFonts w:ascii="仿宋" w:hAnsi="仿宋" w:eastAsia="仿宋"/>
          <w:b/>
          <w:bCs/>
          <w:sz w:val="44"/>
          <w:szCs w:val="44"/>
        </w:rPr>
        <w:t>监理企业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 </w:t>
      </w:r>
      <w:r>
        <w:rPr>
          <w:rFonts w:ascii="仿宋" w:hAnsi="仿宋" w:eastAsia="仿宋"/>
          <w:b/>
          <w:bCs/>
          <w:sz w:val="44"/>
          <w:szCs w:val="44"/>
        </w:rPr>
        <w:t>法定代表人声明</w:t>
      </w:r>
    </w:p>
    <w:p>
      <w:pPr>
        <w:ind w:right="640" w:firstLine="66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此次申报内蒙古自治区“先进建设工程监理企业”所提交的全部资料及附件材料的全部数据、内容是真实的。我在此所做的声明也是真实有效的。我知道虚假的声明与材料是严重的违规行为，愿接受内蒙古自治区工程建设协会对申报内容真实性进行检查，此次申报提供的数据如有虚假，本单位愿接受协会依照评选办法给予的处理。</w:t>
      </w: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建设工程监理企业 ：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（公章）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right="640" w:firstLine="2384" w:firstLineChars="745"/>
        <w:jc w:val="left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 定 代 表 人：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（签名或盖章）        </w:t>
      </w:r>
    </w:p>
    <w:p>
      <w:pPr>
        <w:ind w:left="56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8"/>
        <w:tblpPr w:leftFromText="180" w:rightFromText="180" w:vertAnchor="page" w:horzAnchor="margin" w:tblpXSpec="center" w:tblpY="166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10"/>
        <w:gridCol w:w="24"/>
        <w:gridCol w:w="1984"/>
        <w:gridCol w:w="992"/>
        <w:gridCol w:w="426"/>
        <w:gridCol w:w="1559"/>
        <w:gridCol w:w="567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资质等级及增项资质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近三年国家优质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工程数量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近三年省或部优质工程数量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技术负责人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企业从业人数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其中聘用人数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注册监理工程师注册执业数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中级及以上专业技术人员数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总监理工程师数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2016年度签订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监理合同额    (万元)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2016年度企业经营收入  (万元)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2016年度上缴税收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(万元)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2016年人均产值（万元）</w:t>
            </w:r>
          </w:p>
        </w:tc>
        <w:tc>
          <w:tcPr>
            <w:tcW w:w="759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缴纳会费情况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企业已建立的管理制度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(不够另附页)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市场行为业主评价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（附证明材料）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企业获奖的工程项目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</w:p>
    <w:tbl>
      <w:tblPr>
        <w:tblStyle w:val="8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2263"/>
        <w:gridCol w:w="1493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工程项目名称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工程项目地点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合同工期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实际工期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工程概算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竣工决算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授奖部门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证明部门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工程项目名称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工程项目地点</w:t>
            </w:r>
          </w:p>
        </w:tc>
        <w:tc>
          <w:tcPr>
            <w:tcW w:w="63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6309" w:type="dxa"/>
            <w:gridSpan w:val="3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合同工期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实际工期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工程概算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竣工决算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授奖部门</w:t>
            </w:r>
          </w:p>
        </w:tc>
        <w:tc>
          <w:tcPr>
            <w:tcW w:w="226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证明部门</w:t>
            </w:r>
          </w:p>
        </w:tc>
        <w:tc>
          <w:tcPr>
            <w:tcW w:w="255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52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2016年企业监理的代表性工程或获奖工程</w:t>
      </w:r>
    </w:p>
    <w:p>
      <w:pPr>
        <w:ind w:firstLine="63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8"/>
        <w:tblW w:w="9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44"/>
        <w:gridCol w:w="320"/>
        <w:gridCol w:w="2758"/>
        <w:gridCol w:w="1454"/>
        <w:gridCol w:w="3090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28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4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0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企业意见</w:t>
            </w:r>
          </w:p>
        </w:tc>
        <w:tc>
          <w:tcPr>
            <w:tcW w:w="7690" w:type="dxa"/>
            <w:gridSpan w:val="5"/>
            <w:vAlign w:val="bottom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 日(盖章)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评审小组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评审意见</w:t>
            </w:r>
          </w:p>
        </w:tc>
        <w:tc>
          <w:tcPr>
            <w:tcW w:w="7690" w:type="dxa"/>
            <w:gridSpan w:val="5"/>
            <w:vAlign w:val="bottom"/>
          </w:tcPr>
          <w:p>
            <w:pPr>
              <w:tabs>
                <w:tab w:val="left" w:pos="4340"/>
              </w:tabs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内蒙古自治区工程建设协会意见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  月     日(盖章)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6CE"/>
    <w:rsid w:val="0001044E"/>
    <w:rsid w:val="000C12A7"/>
    <w:rsid w:val="00125593"/>
    <w:rsid w:val="0015210A"/>
    <w:rsid w:val="001619F5"/>
    <w:rsid w:val="00224261"/>
    <w:rsid w:val="00226C49"/>
    <w:rsid w:val="0028244E"/>
    <w:rsid w:val="00285A61"/>
    <w:rsid w:val="0031235B"/>
    <w:rsid w:val="00331FAA"/>
    <w:rsid w:val="003D6FA5"/>
    <w:rsid w:val="00614AFB"/>
    <w:rsid w:val="006E0710"/>
    <w:rsid w:val="006E113C"/>
    <w:rsid w:val="00765EE0"/>
    <w:rsid w:val="007F44FD"/>
    <w:rsid w:val="007F66CE"/>
    <w:rsid w:val="0080032C"/>
    <w:rsid w:val="009C6AF6"/>
    <w:rsid w:val="00A44383"/>
    <w:rsid w:val="00A65FFA"/>
    <w:rsid w:val="00C17507"/>
    <w:rsid w:val="00C17FBC"/>
    <w:rsid w:val="00C76487"/>
    <w:rsid w:val="00CC3F55"/>
    <w:rsid w:val="00CE6E01"/>
    <w:rsid w:val="00E7190C"/>
    <w:rsid w:val="00EC64C3"/>
    <w:rsid w:val="00EE182C"/>
    <w:rsid w:val="00FB68E5"/>
    <w:rsid w:val="271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2017-11-01T02:25:00Z</dcterms:created>
  <dc:creator>xh</dc:creator>
  <cp:lastModifiedBy>lenovo</cp:lastModifiedBy>
  <cp:lastPrinted>2017-11-01T01:26:00Z</cp:lastPrinted>
  <dcterms:modified xsi:type="dcterms:W3CDTF">2017-11-01T02:51:30Z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