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附件</w:t>
      </w:r>
    </w:p>
    <w:p>
      <w:pPr>
        <w:spacing w:line="317" w:lineRule="exact"/>
        <w:ind w:right="20"/>
        <w:jc w:val="center"/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b/>
          <w:sz w:val="24"/>
        </w:rPr>
        <w:t>内蒙古首届建设行业峰会日程</w:t>
      </w:r>
    </w:p>
    <w:tbl>
      <w:tblPr>
        <w:tblStyle w:val="3"/>
        <w:tblW w:w="9214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220"/>
        <w:gridCol w:w="4266"/>
        <w:gridCol w:w="2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CB9CA"/>
            <w:vAlign w:val="bottom"/>
          </w:tcPr>
          <w:p>
            <w:pPr>
              <w:spacing w:line="206" w:lineRule="exact"/>
              <w:ind w:left="46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时  间</w:t>
            </w:r>
          </w:p>
        </w:tc>
        <w:tc>
          <w:tcPr>
            <w:tcW w:w="1220" w:type="dxa"/>
            <w:tcBorders>
              <w:top w:val="single" w:color="auto" w:sz="8" w:space="0"/>
            </w:tcBorders>
            <w:shd w:val="clear" w:color="auto" w:fill="ACB9C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266" w:type="dxa"/>
            <w:tcBorders>
              <w:top w:val="single" w:color="auto" w:sz="8" w:space="0"/>
              <w:right w:val="single" w:color="auto" w:sz="8" w:space="0"/>
            </w:tcBorders>
            <w:shd w:val="clear" w:color="auto" w:fill="ACB9CA"/>
            <w:vAlign w:val="bottom"/>
          </w:tcPr>
          <w:p>
            <w:pPr>
              <w:spacing w:line="206" w:lineRule="exact"/>
              <w:ind w:left="142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活 动 内 容</w:t>
            </w:r>
          </w:p>
        </w:tc>
        <w:tc>
          <w:tcPr>
            <w:tcW w:w="2268" w:type="dxa"/>
            <w:tcBorders>
              <w:top w:val="single" w:color="auto" w:sz="8" w:space="0"/>
              <w:right w:val="single" w:color="auto" w:sz="8" w:space="0"/>
            </w:tcBorders>
            <w:shd w:val="clear" w:color="auto" w:fill="ACB9CA"/>
            <w:vAlign w:val="bottom"/>
          </w:tcPr>
          <w:p>
            <w:pPr>
              <w:spacing w:line="206" w:lineRule="exact"/>
              <w:ind w:left="64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地点及其他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CB9C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CB9C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CB9C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CB9C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460" w:type="dxa"/>
            <w:tcBorders>
              <w:left w:val="single" w:color="auto" w:sz="8" w:space="0"/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20" w:type="dxa"/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66" w:type="dxa"/>
            <w:tcBorders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206" w:lineRule="exact"/>
              <w:ind w:left="196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9 月 5 日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486" w:type="dxa"/>
            <w:gridSpan w:val="2"/>
            <w:tcBorders>
              <w:bottom w:val="single" w:color="auto" w:sz="8" w:space="0"/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2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12:00~18:00</w:t>
            </w: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参会嘉宾报道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酒店一楼大厅前台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2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18:00~20:00</w:t>
            </w:r>
          </w:p>
        </w:tc>
        <w:tc>
          <w:tcPr>
            <w:tcW w:w="1220" w:type="dxa"/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欢迎晚宴</w:t>
            </w:r>
          </w:p>
        </w:tc>
        <w:tc>
          <w:tcPr>
            <w:tcW w:w="4266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二楼多功能厅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460" w:type="dxa"/>
            <w:tcBorders>
              <w:left w:val="single" w:color="auto" w:sz="8" w:space="0"/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20" w:type="dxa"/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66" w:type="dxa"/>
            <w:tcBorders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206" w:lineRule="exact"/>
              <w:ind w:left="196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9 月 6 日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486" w:type="dxa"/>
            <w:gridSpan w:val="2"/>
            <w:tcBorders>
              <w:bottom w:val="single" w:color="auto" w:sz="8" w:space="0"/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  <w:r>
              <w:rPr>
                <w:rFonts w:ascii="宋体" w:hAnsi="宋体"/>
                <w:sz w:val="18"/>
              </w:rPr>
              <w:t>7:00~7:30</w:t>
            </w: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早餐（会议酒店入住人员）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一楼草原风情餐厅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2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：</w:t>
            </w:r>
            <w:r>
              <w:rPr>
                <w:rFonts w:ascii="宋体" w:hAnsi="宋体"/>
                <w:sz w:val="18"/>
              </w:rPr>
              <w:t>30~8:30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签到</w:t>
            </w:r>
          </w:p>
        </w:tc>
        <w:tc>
          <w:tcPr>
            <w:tcW w:w="4266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68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一楼南门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主论坛：</w:t>
            </w:r>
          </w:p>
        </w:tc>
        <w:tc>
          <w:tcPr>
            <w:tcW w:w="4266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8:30~8:40</w:t>
            </w:r>
          </w:p>
        </w:tc>
        <w:tc>
          <w:tcPr>
            <w:tcW w:w="4266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1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主办单位致辞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2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8：30~12:00</w:t>
            </w:r>
          </w:p>
        </w:tc>
        <w:tc>
          <w:tcPr>
            <w:tcW w:w="1220" w:type="dxa"/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8:40~9:00</w:t>
            </w:r>
          </w:p>
        </w:tc>
        <w:tc>
          <w:tcPr>
            <w:tcW w:w="4266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1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内蒙古自治区住房和城乡建设厅领导讲话</w:t>
            </w:r>
          </w:p>
        </w:tc>
        <w:tc>
          <w:tcPr>
            <w:tcW w:w="22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一楼演艺厅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20" w:type="dxa"/>
            <w:vMerge w:val="restart"/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9:00~9:30</w:t>
            </w:r>
          </w:p>
        </w:tc>
        <w:tc>
          <w:tcPr>
            <w:tcW w:w="426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1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不忘初心、弘扬改革精神，牢记使命、再创行业新绩！</w:t>
            </w:r>
          </w:p>
        </w:tc>
        <w:tc>
          <w:tcPr>
            <w:tcW w:w="22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6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9:40~10:30</w:t>
            </w:r>
          </w:p>
        </w:tc>
        <w:tc>
          <w:tcPr>
            <w:tcW w:w="4266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1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数字中国下的建筑行业发展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10:30~12:00    新设计 新建造 新运维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2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12:00~14:00</w:t>
            </w:r>
          </w:p>
        </w:tc>
        <w:tc>
          <w:tcPr>
            <w:tcW w:w="1220" w:type="dxa"/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自助</w:t>
            </w:r>
            <w:r>
              <w:rPr>
                <w:rFonts w:hint="eastAsia" w:ascii="宋体" w:hAnsi="宋体"/>
                <w:sz w:val="18"/>
              </w:rPr>
              <w:t>午</w:t>
            </w:r>
            <w:r>
              <w:rPr>
                <w:rFonts w:ascii="宋体" w:hAnsi="宋体"/>
                <w:sz w:val="18"/>
              </w:rPr>
              <w:t>餐</w:t>
            </w:r>
          </w:p>
        </w:tc>
        <w:tc>
          <w:tcPr>
            <w:tcW w:w="4266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一楼草原风情餐厅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48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新管理新服务新机遇分论坛：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14:00~15:00 成本管理的跨界与协同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15:00~16:00 全过程工程咨询服务的集成化之路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四楼彩虹厅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16:00~17:00 数字造价管理驱动工程造价领域转型升级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2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14:00~17:40</w:t>
            </w: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17:00~17:30 浅析中介咨询企业发展方向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48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新建造开启智慧未来分论坛：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548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14:00~15:30 搭数据平台 引金融活水 助项目成功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6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right="2930"/>
              <w:rPr>
                <w:rFonts w:ascii="宋体" w:hAnsi="宋体"/>
                <w:w w:val="99"/>
                <w:sz w:val="18"/>
              </w:rPr>
            </w:pPr>
            <w:r>
              <w:rPr>
                <w:rFonts w:ascii="宋体" w:hAnsi="宋体"/>
                <w:w w:val="99"/>
                <w:sz w:val="18"/>
              </w:rPr>
              <w:t>施工企业数字化转型之路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二楼多功能厅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15:30~17:00 智慧工地平台助力项目信息化建设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right="179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17:00~17:40 BIM+智慧工地在项目施工过工程的应用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48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2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18:00~22:00</w:t>
            </w: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《聚青春 筑未来 广联达 20 周年》臻享晚宴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一楼演艺厅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460" w:type="dxa"/>
            <w:tcBorders>
              <w:left w:val="single" w:color="auto" w:sz="8" w:space="0"/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20" w:type="dxa"/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66" w:type="dxa"/>
            <w:tcBorders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206" w:lineRule="exact"/>
              <w:ind w:left="196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9 月 7 日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486" w:type="dxa"/>
            <w:gridSpan w:val="2"/>
            <w:tcBorders>
              <w:bottom w:val="single" w:color="auto" w:sz="8" w:space="0"/>
              <w:right w:val="single" w:color="DDEBF7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DEBF7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2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7:00~8:00</w:t>
            </w:r>
          </w:p>
        </w:tc>
        <w:tc>
          <w:tcPr>
            <w:tcW w:w="548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早餐（会议酒店入住人员）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一楼草原风情餐厅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8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观摩嘉宾集合统一乘车大巴车前往</w:t>
            </w:r>
            <w:r>
              <w:rPr>
                <w:rFonts w:hint="eastAsia" w:ascii="宋体" w:hAnsi="宋体"/>
                <w:sz w:val="18"/>
              </w:rPr>
              <w:t>观摩</w:t>
            </w:r>
            <w:r>
              <w:rPr>
                <w:rFonts w:ascii="宋体" w:hAnsi="宋体"/>
                <w:sz w:val="18"/>
              </w:rPr>
              <w:t>地点</w:t>
            </w:r>
          </w:p>
        </w:tc>
        <w:tc>
          <w:tcPr>
            <w:tcW w:w="22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8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48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right="1750"/>
              <w:jc w:val="center"/>
              <w:rPr>
                <w:rFonts w:ascii="宋体" w:hAnsi="宋体"/>
                <w:w w:val="99"/>
                <w:sz w:val="18"/>
              </w:rPr>
            </w:pPr>
            <w:r>
              <w:rPr>
                <w:rFonts w:ascii="宋体" w:hAnsi="宋体"/>
                <w:w w:val="99"/>
                <w:sz w:val="18"/>
              </w:rPr>
              <w:t>项目观摩：在建项目数字化应用、BIM 应用、智慧工地等</w:t>
            </w: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w w:val="99"/>
                <w:sz w:val="18"/>
              </w:rPr>
            </w:pPr>
            <w:r>
              <w:rPr>
                <w:rFonts w:ascii="宋体" w:hAnsi="宋体"/>
                <w:w w:val="99"/>
                <w:sz w:val="18"/>
              </w:rPr>
              <w:t>统一乘坐大巴车前往观摩地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8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2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9:00~11:00</w:t>
            </w:r>
          </w:p>
        </w:tc>
        <w:tc>
          <w:tcPr>
            <w:tcW w:w="12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66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48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企业观摩：典型企业内部信息化管理、应用观摩等</w:t>
            </w:r>
          </w:p>
        </w:tc>
        <w:tc>
          <w:tcPr>
            <w:tcW w:w="22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w w:val="99"/>
                <w:sz w:val="18"/>
              </w:rPr>
            </w:pPr>
            <w:r>
              <w:rPr>
                <w:rFonts w:ascii="宋体" w:hAnsi="宋体"/>
                <w:w w:val="99"/>
                <w:sz w:val="18"/>
              </w:rPr>
              <w:t>统一乘坐大巴车前往观摩地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548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8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66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2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11:00~18:00</w:t>
            </w:r>
          </w:p>
        </w:tc>
        <w:tc>
          <w:tcPr>
            <w:tcW w:w="1220" w:type="dxa"/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结束</w:t>
            </w:r>
            <w:r>
              <w:rPr>
                <w:rFonts w:ascii="宋体" w:hAnsi="宋体"/>
                <w:sz w:val="18"/>
              </w:rPr>
              <w:t>返程</w:t>
            </w:r>
          </w:p>
        </w:tc>
        <w:tc>
          <w:tcPr>
            <w:tcW w:w="4266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68" w:type="dxa"/>
            <w:tcBorders>
              <w:right w:val="single" w:color="auto" w:sz="8" w:space="0"/>
            </w:tcBorders>
            <w:vAlign w:val="bottom"/>
          </w:tcPr>
          <w:p>
            <w:pPr>
              <w:spacing w:line="206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车站/机场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26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224D4"/>
    <w:rsid w:val="345224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2018-08-29T09:50:00Z</dcterms:created>
  <dc:creator>Fa1r1406445456</dc:creator>
  <cp:lastModifiedBy>Fa1r1406445456</cp:lastModifiedBy>
  <dcterms:modified xsi:type="dcterms:W3CDTF">2018-08-29T09:51:30Z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