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98" w:rsidRPr="00C57E98" w:rsidRDefault="00C57E98" w:rsidP="00C57E98">
      <w:pPr>
        <w:widowControl/>
        <w:shd w:val="clear" w:color="auto" w:fill="FFFFFF"/>
        <w:jc w:val="center"/>
        <w:rPr>
          <w:rFonts w:ascii="Calibri" w:eastAsia="宋体" w:hAnsi="Calibri" w:cs="宋体"/>
          <w:color w:val="000000"/>
          <w:kern w:val="0"/>
          <w:szCs w:val="21"/>
        </w:rPr>
      </w:pPr>
      <w:bookmarkStart w:id="0" w:name="_GoBack"/>
      <w:r w:rsidRPr="00C57E98">
        <w:rPr>
          <w:rFonts w:ascii="方正小标宋简体" w:eastAsia="方正小标宋简体" w:hAnsi="Calibri" w:cs="宋体" w:hint="eastAsia"/>
          <w:color w:val="000000"/>
          <w:kern w:val="0"/>
          <w:sz w:val="44"/>
          <w:szCs w:val="44"/>
        </w:rPr>
        <w:t>2019年度内蒙古自治区“草原杯”工程质量奖获奖名单</w:t>
      </w:r>
      <w:bookmarkEnd w:id="0"/>
    </w:p>
    <w:tbl>
      <w:tblPr>
        <w:tblW w:w="0" w:type="auto"/>
        <w:jc w:val="center"/>
        <w:tblCellMar>
          <w:left w:w="0" w:type="dxa"/>
          <w:right w:w="0" w:type="dxa"/>
        </w:tblCellMar>
        <w:tblLook w:val="04A0" w:firstRow="1" w:lastRow="0" w:firstColumn="1" w:lastColumn="0" w:noHBand="0" w:noVBand="1"/>
      </w:tblPr>
      <w:tblGrid>
        <w:gridCol w:w="661"/>
        <w:gridCol w:w="2762"/>
        <w:gridCol w:w="2401"/>
        <w:gridCol w:w="1215"/>
        <w:gridCol w:w="2205"/>
        <w:gridCol w:w="1290"/>
        <w:gridCol w:w="2385"/>
        <w:gridCol w:w="949"/>
      </w:tblGrid>
      <w:tr w:rsidR="00C57E98" w:rsidRPr="00C57E98" w:rsidTr="00C57E98">
        <w:trPr>
          <w:trHeight w:val="642"/>
          <w:jc w:val="center"/>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序号</w:t>
            </w:r>
          </w:p>
        </w:tc>
        <w:tc>
          <w:tcPr>
            <w:tcW w:w="276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项目名称</w:t>
            </w:r>
          </w:p>
        </w:tc>
        <w:tc>
          <w:tcPr>
            <w:tcW w:w="240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施工单位名称</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w:t>
            </w:r>
            <w:r w:rsidRPr="00C57E98">
              <w:rPr>
                <w:rFonts w:ascii="黑体" w:eastAsia="黑体" w:hAnsi="黑体" w:cs="Times New Roman" w:hint="eastAsia"/>
                <w:color w:val="000000"/>
                <w:kern w:val="0"/>
                <w:sz w:val="24"/>
                <w:szCs w:val="24"/>
              </w:rPr>
              <w:br/>
              <w:t>项目经理</w:t>
            </w:r>
          </w:p>
        </w:tc>
        <w:tc>
          <w:tcPr>
            <w:tcW w:w="220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监理单位名称</w:t>
            </w:r>
          </w:p>
        </w:tc>
        <w:tc>
          <w:tcPr>
            <w:tcW w:w="129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项目总监理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工程师</w:t>
            </w:r>
          </w:p>
        </w:tc>
        <w:tc>
          <w:tcPr>
            <w:tcW w:w="238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主要参建单位名称</w:t>
            </w:r>
          </w:p>
        </w:tc>
        <w:tc>
          <w:tcPr>
            <w:tcW w:w="94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负责人</w:t>
            </w:r>
          </w:p>
        </w:tc>
      </w:tr>
      <w:tr w:rsidR="00C57E98" w:rsidRPr="00C57E98" w:rsidTr="00C57E98">
        <w:trPr>
          <w:trHeight w:val="116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国家北方足球训练基地</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一期工程足球场</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兴泰建设集团有限公司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高培义</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瑞博工程项目管理 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徐立君</w:t>
            </w:r>
          </w:p>
        </w:tc>
        <w:tc>
          <w:tcPr>
            <w:tcW w:w="2385"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left"/>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内蒙古碧轩装饰工程有限责任公司</w:t>
            </w:r>
            <w:r w:rsidRPr="00C57E98">
              <w:rPr>
                <w:rFonts w:ascii="仿宋" w:eastAsia="仿宋" w:hAnsi="仿宋" w:cs="Times New Roman" w:hint="eastAsia"/>
                <w:color w:val="000000"/>
                <w:kern w:val="0"/>
                <w:sz w:val="24"/>
                <w:szCs w:val="24"/>
              </w:rPr>
              <w:br/>
              <w:t>内蒙古金鑫泰钢结构有限责任公司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何俊文</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郑光升</w:t>
            </w:r>
          </w:p>
        </w:tc>
      </w:tr>
      <w:tr w:rsidR="00C57E98" w:rsidRPr="00C57E98" w:rsidTr="00C57E98">
        <w:trPr>
          <w:trHeight w:val="814"/>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伊泰华府世家住宅项目（二期）</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江苏省苏中建设集团股份有限公司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顾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兵</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北京中城建建设监理有限公司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胡明才</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呼和浩特市土默特中学扩建综合教学楼</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兴泰建设集团有限公司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赵文忠</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内蒙古锐信工程项目管理有限责任公司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李银喜</w:t>
            </w:r>
          </w:p>
        </w:tc>
        <w:tc>
          <w:tcPr>
            <w:tcW w:w="2385"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left"/>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内蒙古碧轩装饰工程有限责任公司</w:t>
            </w:r>
            <w:r w:rsidRPr="00C57E98">
              <w:rPr>
                <w:rFonts w:ascii="仿宋" w:eastAsia="仿宋" w:hAnsi="仿宋" w:cs="Times New Roman" w:hint="eastAsia"/>
                <w:color w:val="000000"/>
                <w:kern w:val="0"/>
                <w:sz w:val="24"/>
                <w:szCs w:val="24"/>
              </w:rPr>
              <w:br/>
              <w:t>内蒙古金鑫泰钢结构有限责任公司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杨利军</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 xml:space="preserve">吕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斌</w:t>
            </w:r>
          </w:p>
        </w:tc>
      </w:tr>
      <w:tr w:rsidR="00C57E98" w:rsidRPr="00C57E98" w:rsidTr="00C57E98">
        <w:trPr>
          <w:trHeight w:val="814"/>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4</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内蒙古医科大学新华校区教学实验综合楼</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内蒙古建设股份有限公司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刘如意</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内蒙古万和工程项目管理有限责任公司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尚志勇</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54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5</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国家城市能源计量中心（内蒙古）暨自治区计量与科学研究基地工程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兴泰建设集团有限公司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张永平</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内蒙古裕阳工程建设监理有限责任公司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李秀明</w:t>
            </w:r>
          </w:p>
        </w:tc>
        <w:tc>
          <w:tcPr>
            <w:tcW w:w="2385"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left"/>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内蒙古电子科技有限责任公司</w:t>
            </w:r>
            <w:r w:rsidRPr="00C57E98">
              <w:rPr>
                <w:rFonts w:ascii="仿宋" w:eastAsia="仿宋" w:hAnsi="仿宋" w:cs="Times New Roman" w:hint="eastAsia"/>
                <w:color w:val="000000"/>
                <w:kern w:val="0"/>
                <w:sz w:val="24"/>
                <w:szCs w:val="24"/>
              </w:rPr>
              <w:br/>
              <w:t>内蒙古铭世泰生态园林有限公司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杨永峰</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 xml:space="preserve">王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浩</w:t>
            </w:r>
          </w:p>
        </w:tc>
      </w:tr>
      <w:tr w:rsidR="00C57E98" w:rsidRPr="00C57E98" w:rsidTr="00C57E98">
        <w:trPr>
          <w:trHeight w:val="283"/>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6</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内蒙古煤田地质科技研发中心</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内蒙古建设股份有限公司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申国强</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内蒙古裕阳工程建设监理有限责任公司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郭燕萍</w:t>
            </w:r>
          </w:p>
        </w:tc>
        <w:tc>
          <w:tcPr>
            <w:tcW w:w="2385"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left"/>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内蒙古城建工程股份有限公司</w:t>
            </w:r>
            <w:r w:rsidRPr="00C57E98">
              <w:rPr>
                <w:rFonts w:ascii="仿宋" w:eastAsia="仿宋" w:hAnsi="仿宋" w:cs="Times New Roman" w:hint="eastAsia"/>
                <w:color w:val="000000"/>
                <w:kern w:val="0"/>
                <w:sz w:val="24"/>
                <w:szCs w:val="24"/>
              </w:rPr>
              <w:br/>
              <w:t>内蒙古合安建筑工程有限公司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郭永军</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倪洪昌</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lastRenderedPageBreak/>
              <w:t>序号</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项目名称</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施工单位名称</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w:t>
            </w:r>
            <w:r w:rsidRPr="00C57E98">
              <w:rPr>
                <w:rFonts w:ascii="黑体" w:eastAsia="黑体" w:hAnsi="黑体" w:cs="Times New Roman" w:hint="eastAsia"/>
                <w:color w:val="000000"/>
                <w:kern w:val="0"/>
                <w:sz w:val="24"/>
                <w:szCs w:val="24"/>
              </w:rPr>
              <w:br/>
              <w:t>项目经理</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监理单位名称</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项目总监理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工程师</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主要参建单位名称</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负责人</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7</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内蒙古自治区载体销毁中心</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内蒙古建设股份有限公司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郭德钧</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内蒙古万和工程项目管理有限责任公司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戴玉国</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内蒙古云海消防工程有限责任公司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赵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鹏</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8</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中国电信云计算内蒙古信息园A8、A10</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山西四建集团有限公司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郑俊宝</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内蒙古锐信工程项目管理有限责任公司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李瑞强</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内蒙古云海消防工程有限责任公司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杨建宇</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9</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呼和浩特市东线快速路第二合同段</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中交第四公路工程局有限公司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姚景武</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内蒙古万和工程项目管理有限责任公司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荀宏华</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10</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呼和浩特市敕勒川大街跨东河桥新建工程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中国二冶集团有限公司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张文义</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呼和浩特建设监理咨询有限责任公司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马海峰</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11</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呼和浩特市西二环南延伸段快速化改造工程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中冶交通建设集团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陈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仕</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呼和浩特市宏祥市政工程咨询监理有限 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张俊芬</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12</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呼和浩特市兴安南路跨小黑河桥新建工程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中国二冶集团有限公司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张文义</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呼和浩特建设监理咨询有限责任公司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马海峰</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13</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呼和浩特市城市轨道交通1号线一期工程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中国中铁股份有限公司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张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剑</w:t>
            </w:r>
          </w:p>
        </w:tc>
        <w:tc>
          <w:tcPr>
            <w:tcW w:w="2205"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left"/>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北京建工京精大房工程建设监理公司</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北京国建工程监理有限公司</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呼和浩特市宏祥市政工程咨询监理有限责任公司</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中咨工程建设监理有限公司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郑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刚</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高敬兴</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高剑云</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杨首竞</w:t>
            </w:r>
          </w:p>
        </w:tc>
        <w:tc>
          <w:tcPr>
            <w:tcW w:w="2385"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left"/>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2"/>
              </w:rPr>
              <w:t>中铁十局集团有限公司</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中铁广州工程局集团有限公司</w:t>
            </w:r>
            <w:r w:rsidRPr="00C57E98">
              <w:rPr>
                <w:rFonts w:ascii="仿宋" w:eastAsia="仿宋" w:hAnsi="仿宋" w:cs="Times New Roman" w:hint="eastAsia"/>
                <w:color w:val="000000"/>
                <w:kern w:val="0"/>
                <w:sz w:val="22"/>
              </w:rPr>
              <w:br/>
              <w:t>中铁一局集团有限公司</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中铁三局集团有限公司</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中铁七局集团有限公司</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中铁九局集团有限公司</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lastRenderedPageBreak/>
              <w:br/>
              <w:t>中铁六局集团有限公司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2"/>
              </w:rPr>
              <w:lastRenderedPageBreak/>
              <w:t>郭晓峰</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李建斌</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李晓东</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朱书峰</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高志刚</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车广义</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lastRenderedPageBreak/>
              <w:br/>
              <w:t xml:space="preserve">张 </w:t>
            </w:r>
            <w:r w:rsidRPr="00C57E98">
              <w:rPr>
                <w:rFonts w:ascii="Tahoma" w:eastAsia="仿宋" w:hAnsi="Tahoma" w:cs="Tahoma"/>
                <w:color w:val="000000"/>
                <w:kern w:val="0"/>
                <w:sz w:val="22"/>
              </w:rPr>
              <w:t> </w:t>
            </w:r>
            <w:r w:rsidRPr="00C57E98">
              <w:rPr>
                <w:rFonts w:ascii="仿宋" w:eastAsia="仿宋" w:hAnsi="仿宋" w:cs="Times New Roman" w:hint="eastAsia"/>
                <w:color w:val="000000"/>
                <w:kern w:val="0"/>
                <w:sz w:val="22"/>
              </w:rPr>
              <w:t>悦</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lastRenderedPageBreak/>
              <w:t>序号</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项目名称</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施工单位名称</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w:t>
            </w:r>
            <w:r w:rsidRPr="00C57E98">
              <w:rPr>
                <w:rFonts w:ascii="黑体" w:eastAsia="黑体" w:hAnsi="黑体" w:cs="Times New Roman" w:hint="eastAsia"/>
                <w:color w:val="000000"/>
                <w:kern w:val="0"/>
                <w:sz w:val="24"/>
                <w:szCs w:val="24"/>
              </w:rPr>
              <w:br/>
              <w:t>项目经理</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监理单位名称</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项目总监理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工程师</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主要参建单位名称</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负责人</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Calibri" w:eastAsia="宋体" w:hAnsi="Calibri" w:cs="Times New Roman"/>
                <w:kern w:val="0"/>
                <w:szCs w:val="21"/>
              </w:rPr>
              <w:t> </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Calibri" w:eastAsia="宋体" w:hAnsi="Calibri" w:cs="Times New Roman"/>
                <w:kern w:val="0"/>
                <w:szCs w:val="21"/>
              </w:rPr>
              <w:t> </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Calibri" w:eastAsia="宋体" w:hAnsi="Calibri" w:cs="Times New Roman"/>
                <w:kern w:val="0"/>
                <w:szCs w:val="21"/>
              </w:rPr>
              <w:t> </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Calibri" w:eastAsia="宋体" w:hAnsi="Calibri" w:cs="Times New Roman"/>
                <w:kern w:val="0"/>
                <w:szCs w:val="21"/>
              </w:rPr>
              <w:t> </w:t>
            </w:r>
          </w:p>
        </w:tc>
        <w:tc>
          <w:tcPr>
            <w:tcW w:w="2205"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北京铁研建设监理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Calibri" w:eastAsia="宋体" w:hAnsi="Calibri" w:cs="Times New Roman"/>
                <w:kern w:val="0"/>
                <w:szCs w:val="21"/>
              </w:rPr>
              <w:t> </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北京正远监理咨询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中咨工程管理咨询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上海天佑工程咨询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王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革</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Calibri" w:eastAsia="宋体" w:hAnsi="Calibri" w:cs="Times New Roman"/>
                <w:kern w:val="0"/>
                <w:szCs w:val="21"/>
              </w:rPr>
              <w:t> </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Calibri" w:eastAsia="宋体" w:hAnsi="Calibri" w:cs="Times New Roman"/>
                <w:kern w:val="0"/>
                <w:szCs w:val="21"/>
              </w:rPr>
              <w:t> </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闫丽荣</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br/>
              <w:t xml:space="preserve">李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英</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br/>
              <w:t>方伟鹏</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中铁建工集团有限公司</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Calibri" w:eastAsia="宋体" w:hAnsi="Calibri" w:cs="Times New Roman"/>
                <w:kern w:val="0"/>
                <w:szCs w:val="21"/>
              </w:rPr>
              <w:t> </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中铁五局集团有限公司</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中铁上海工程局集团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有限公司</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br/>
              <w:t>中铁七局集团有限公司</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中铁上海工程局集团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有限公司</w:t>
            </w:r>
            <w:r w:rsidRPr="00C57E98">
              <w:rPr>
                <w:rFonts w:ascii="仿宋" w:eastAsia="仿宋" w:hAnsi="仿宋" w:cs="Times New Roman" w:hint="eastAsia"/>
                <w:color w:val="000000"/>
                <w:kern w:val="0"/>
                <w:sz w:val="22"/>
              </w:rPr>
              <w:br/>
              <w:t>中铁北京工程局集团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有限公司</w:t>
            </w:r>
            <w:r w:rsidRPr="00C57E98">
              <w:rPr>
                <w:rFonts w:ascii="仿宋" w:eastAsia="仿宋" w:hAnsi="仿宋" w:cs="Times New Roman" w:hint="eastAsia"/>
                <w:color w:val="000000"/>
                <w:kern w:val="0"/>
                <w:sz w:val="22"/>
              </w:rPr>
              <w:br/>
              <w:t>中铁北京工程局集团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有限公司</w:t>
            </w:r>
            <w:r w:rsidRPr="00C57E98">
              <w:rPr>
                <w:rFonts w:ascii="仿宋" w:eastAsia="仿宋" w:hAnsi="仿宋" w:cs="Times New Roman" w:hint="eastAsia"/>
                <w:color w:val="000000"/>
                <w:kern w:val="0"/>
                <w:sz w:val="22"/>
              </w:rPr>
              <w:br/>
              <w:t>中铁武汉电气化局集团有限公司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张彦亮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Calibri" w:eastAsia="宋体" w:hAnsi="Calibri" w:cs="Times New Roman"/>
                <w:kern w:val="0"/>
                <w:szCs w:val="21"/>
              </w:rPr>
              <w:t> </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吕新民</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 xml:space="preserve">陈 </w:t>
            </w:r>
            <w:r w:rsidRPr="00C57E98">
              <w:rPr>
                <w:rFonts w:ascii="Tahoma" w:eastAsia="仿宋" w:hAnsi="Tahoma" w:cs="Tahoma"/>
                <w:color w:val="000000"/>
                <w:kern w:val="0"/>
                <w:sz w:val="22"/>
              </w:rPr>
              <w:t> </w:t>
            </w:r>
            <w:r w:rsidRPr="00C57E98">
              <w:rPr>
                <w:rFonts w:ascii="仿宋" w:eastAsia="仿宋" w:hAnsi="仿宋" w:cs="Times New Roman" w:hint="eastAsia"/>
                <w:color w:val="000000"/>
                <w:kern w:val="0"/>
                <w:sz w:val="22"/>
              </w:rPr>
              <w:t>晖</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br/>
              <w:t>牛东辉</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 xml:space="preserve">胡 </w:t>
            </w:r>
            <w:r w:rsidRPr="00C57E98">
              <w:rPr>
                <w:rFonts w:ascii="Tahoma" w:eastAsia="仿宋" w:hAnsi="Tahoma" w:cs="Tahoma"/>
                <w:color w:val="000000"/>
                <w:kern w:val="0"/>
                <w:sz w:val="22"/>
              </w:rPr>
              <w:t> </w:t>
            </w:r>
            <w:r w:rsidRPr="00C57E98">
              <w:rPr>
                <w:rFonts w:ascii="仿宋" w:eastAsia="仿宋" w:hAnsi="仿宋" w:cs="Times New Roman" w:hint="eastAsia"/>
                <w:color w:val="000000"/>
                <w:kern w:val="0"/>
                <w:sz w:val="22"/>
              </w:rPr>
              <w:t>鹏</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薛德兵</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曲正超</w:t>
            </w:r>
            <w:r w:rsidRPr="00C57E98">
              <w:rPr>
                <w:rFonts w:ascii="仿宋" w:eastAsia="仿宋" w:hAnsi="仿宋" w:cs="Times New Roman" w:hint="eastAsia"/>
                <w:color w:val="000000"/>
                <w:kern w:val="0"/>
                <w:sz w:val="22"/>
              </w:rPr>
              <w:br/>
            </w:r>
            <w:r w:rsidRPr="00C57E98">
              <w:rPr>
                <w:rFonts w:ascii="仿宋" w:eastAsia="仿宋" w:hAnsi="仿宋" w:cs="Times New Roman" w:hint="eastAsia"/>
                <w:color w:val="000000"/>
                <w:kern w:val="0"/>
                <w:sz w:val="22"/>
              </w:rPr>
              <w:br/>
              <w:t>郭建雄</w:t>
            </w:r>
          </w:p>
        </w:tc>
      </w:tr>
      <w:tr w:rsidR="00C57E98" w:rsidRPr="00C57E98" w:rsidTr="00C57E98">
        <w:trPr>
          <w:trHeight w:val="792"/>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14</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年产2000吨胶原蛋白项目—生产一车间</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包头市万茂建筑有限公司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赵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刚</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包头市建科建设监理有限公司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赫洪文</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674"/>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15</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包头职业技术学院产教融合项目—实验实训教学楼</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包头市第二建筑工程有限责任公司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刘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生</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内蒙古科大工程项目管理有限责任公司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白世英</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567"/>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lastRenderedPageBreak/>
              <w:t>16</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包头市老北梁棚户区综合管廊工程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中国二冶集团有限公司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郝宝成</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内蒙古嘉和建设项目管理有限责任公司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马振波</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696"/>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17</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兴安盟图书馆、科技馆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项目</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内蒙古鑫泰建筑安装（集团）有限公司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姜恩岩</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567"/>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序号</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项目名称</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施工单位名称</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w:t>
            </w:r>
            <w:r w:rsidRPr="00C57E98">
              <w:rPr>
                <w:rFonts w:ascii="黑体" w:eastAsia="黑体" w:hAnsi="黑体" w:cs="Times New Roman" w:hint="eastAsia"/>
                <w:color w:val="000000"/>
                <w:kern w:val="0"/>
                <w:sz w:val="24"/>
                <w:szCs w:val="24"/>
              </w:rPr>
              <w:br/>
              <w:t>项目经理</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监理单位名称</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项目总监理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工程师</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主要参建单位名称</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负责人</w:t>
            </w:r>
          </w:p>
        </w:tc>
      </w:tr>
      <w:tr w:rsidR="00C57E98" w:rsidRPr="00C57E98" w:rsidTr="00C57E98">
        <w:trPr>
          <w:trHeight w:val="567"/>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18</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兴安盟科右中旗阿吉泰小区三期工程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赤峰宏元翔建筑工程有限公司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李旭辉</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567"/>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19</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赤峰玉龙国宾馆二期工程扩建项目</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中国建筑第八工程局有限公司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曹国瑞</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内蒙古金鹏建设监理有限公司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尹海涛</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20</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公共服务平台综合楼</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内蒙古方圆建设工程有限公司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李宝虎</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内蒙古华鸿项目管理有限公司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仲淑祎</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21</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赤峰市有色金属产业综合体（金石矿业广场）1#楼</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内蒙古平源建工集团有限公司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战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军</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内蒙古申泰建设监理有限责任公司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陈广才</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内蒙古众信科技有限责任公司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周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伟</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22</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乌兰察布市纪委监委和察右前旗、卓资山县、兴和县、凉城县纪委监委合建廉政教育中心（留置场所）项目改建工程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兴泰建设集团有限公司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孙海波</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重庆联盛建设项目管理有限公司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史海平</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内蒙古电子科技有限责任公司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李德智</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23</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2"/>
              </w:rPr>
              <w:t>乌兰察布市电业局生产调度楼</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兴泰建设集团有限公司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李文博</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内蒙古康远工程建设监理有限责任公司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张学红</w:t>
            </w:r>
          </w:p>
        </w:tc>
        <w:tc>
          <w:tcPr>
            <w:tcW w:w="2385"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left"/>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内蒙古碧轩装饰工程有限责任公司</w:t>
            </w:r>
            <w:r w:rsidRPr="00C57E98">
              <w:rPr>
                <w:rFonts w:ascii="仿宋" w:eastAsia="仿宋" w:hAnsi="仿宋" w:cs="Times New Roman" w:hint="eastAsia"/>
                <w:color w:val="000000"/>
                <w:kern w:val="0"/>
                <w:sz w:val="24"/>
                <w:szCs w:val="24"/>
              </w:rPr>
              <w:br/>
              <w:t>内蒙古电子科技有限责任公司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曹瑞珍</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柴绍光</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24</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乌兰察布市游泳馆、网球馆主体建设项目</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浙江精工钢结构集团有限公司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李银标</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杭州市城市建设监理有限公司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杨业祥</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通州建总集团有限公司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陈建华</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lastRenderedPageBreak/>
              <w:t>25</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2"/>
              </w:rPr>
              <w:t>城川镇特色小镇景观绿化工程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鄂尔多斯市东方路桥集团股份有限公司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杨怀刚</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内蒙古金长城工程项目管理有限公司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任兴合</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26</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磴口县全民健身中心</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内蒙古经纬建设有限公司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杜建忠</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巴彦淖尔市正泰建设工程监理有限公司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杜鹃其其格</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27</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杭锦后旗人民法院审判法庭、公安局业务技术用房建设项目</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内蒙古科汇建筑工程有限责任公司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刘埃良</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内蒙古嘉利业工程监理有限责任公司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吴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霞</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序号</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项目名称</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施工单位名称</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w:t>
            </w:r>
            <w:r w:rsidRPr="00C57E98">
              <w:rPr>
                <w:rFonts w:ascii="黑体" w:eastAsia="黑体" w:hAnsi="黑体" w:cs="Times New Roman" w:hint="eastAsia"/>
                <w:color w:val="000000"/>
                <w:kern w:val="0"/>
                <w:sz w:val="24"/>
                <w:szCs w:val="24"/>
              </w:rPr>
              <w:br/>
              <w:t>项目经理</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监理单位名称</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项目总监理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工程师</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主要参建单位名称</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负责人</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28</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巴彦淖尔市森林防火指挥中心工程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内蒙古经纬建设有限公司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王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成</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1129"/>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29</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乌海市蒙中医院二期（含残疾人康复建设项目）</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2"/>
              </w:rPr>
              <w:t>兴泰建设集团有限公司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单庆生</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内蒙古科林建设工程监理有限公司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许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庆</w:t>
            </w:r>
          </w:p>
        </w:tc>
        <w:tc>
          <w:tcPr>
            <w:tcW w:w="2385"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left"/>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内蒙古电子科技有限责任公司</w:t>
            </w:r>
            <w:r w:rsidRPr="00C57E98">
              <w:rPr>
                <w:rFonts w:ascii="仿宋" w:eastAsia="仿宋" w:hAnsi="仿宋" w:cs="Times New Roman" w:hint="eastAsia"/>
                <w:color w:val="000000"/>
                <w:kern w:val="0"/>
                <w:sz w:val="24"/>
                <w:szCs w:val="24"/>
              </w:rPr>
              <w:br/>
              <w:t>内蒙古碧轩装饰工程有限责任公司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hideMark/>
          </w:tcPr>
          <w:p w:rsidR="00C57E98" w:rsidRPr="00C57E98" w:rsidRDefault="00C57E98" w:rsidP="00C57E98">
            <w:pPr>
              <w:widowControl/>
              <w:jc w:val="center"/>
              <w:textAlignment w:val="top"/>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张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刚</w:t>
            </w:r>
            <w:r w:rsidRPr="00C57E98">
              <w:rPr>
                <w:rFonts w:ascii="仿宋" w:eastAsia="仿宋" w:hAnsi="仿宋" w:cs="Times New Roman" w:hint="eastAsia"/>
                <w:color w:val="000000"/>
                <w:kern w:val="0"/>
                <w:sz w:val="24"/>
                <w:szCs w:val="24"/>
              </w:rPr>
              <w:br/>
            </w:r>
            <w:r w:rsidRPr="00C57E98">
              <w:rPr>
                <w:rFonts w:ascii="仿宋" w:eastAsia="仿宋" w:hAnsi="仿宋" w:cs="Times New Roman" w:hint="eastAsia"/>
                <w:color w:val="000000"/>
                <w:kern w:val="0"/>
                <w:sz w:val="24"/>
                <w:szCs w:val="24"/>
              </w:rPr>
              <w:br/>
              <w:t>李晓川</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30</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乌海市公安局业务技术</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用房及城市应急指挥中心工程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内蒙古蒙西建设集团有限公司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王树春</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乌海市华信工程建设监理有限责任公司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王云岗</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31</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鄂尔多斯达拉特旗宝日呼舒110千伏变电站工程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鄂尔多斯市和效电力建设工程有限责任公司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杨伊红</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内蒙古康远工程建设监理有限责任公司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田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龙</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32</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长春至深圳高速公路新民至鲁北联络线通辽至鲁北段高速公路建设项目</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中冶交通建设集团有限公司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郝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明</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北京路桥通国际工程咨询有限公司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张继国</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中冶路桥建设有限公司</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冷明泽</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33</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国道331线二连浩特口岸至满都拉图段公路工程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中交一公局集团有限公司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屈保忠</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锡林郭勒盟协力交通监理有限公司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张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文</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34</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省道316线中和西至巴拉贡段公路工程第三标段</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兴泰建设集团有限公司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张永宏</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北京恒诺工程建设</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管理有限公司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张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磊</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lastRenderedPageBreak/>
              <w:t>35</w:t>
            </w:r>
          </w:p>
        </w:tc>
        <w:tc>
          <w:tcPr>
            <w:tcW w:w="27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新建张家口至呼和浩特铁路ZHZQ-04标段集宁南</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特大桥工程</w:t>
            </w:r>
          </w:p>
        </w:tc>
        <w:tc>
          <w:tcPr>
            <w:tcW w:w="24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中铁十九局集团有限公司</w:t>
            </w:r>
          </w:p>
        </w:tc>
        <w:tc>
          <w:tcPr>
            <w:tcW w:w="121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田学志</w:t>
            </w:r>
          </w:p>
        </w:tc>
        <w:tc>
          <w:tcPr>
            <w:tcW w:w="220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上海先行建设监理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王炳义</w:t>
            </w:r>
          </w:p>
        </w:tc>
        <w:tc>
          <w:tcPr>
            <w:tcW w:w="23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9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bl>
    <w:p w:rsidR="00C57E98" w:rsidRPr="00C57E98" w:rsidRDefault="00C57E98" w:rsidP="00C57E98">
      <w:pPr>
        <w:widowControl/>
        <w:shd w:val="clear" w:color="auto" w:fill="FFFFFF"/>
        <w:rPr>
          <w:rFonts w:ascii="Calibri" w:eastAsia="宋体" w:hAnsi="Calibri" w:cs="宋体"/>
          <w:color w:val="000000"/>
          <w:kern w:val="0"/>
          <w:szCs w:val="21"/>
        </w:rPr>
      </w:pPr>
      <w:r w:rsidRPr="00C57E98">
        <w:rPr>
          <w:rFonts w:ascii="Calibri" w:eastAsia="宋体" w:hAnsi="Calibri" w:cs="宋体"/>
          <w:color w:val="000000"/>
          <w:kern w:val="0"/>
          <w:szCs w:val="21"/>
        </w:rPr>
        <w:t> </w:t>
      </w:r>
    </w:p>
    <w:p w:rsidR="00C57E98" w:rsidRPr="00C57E98" w:rsidRDefault="00C57E98" w:rsidP="00C57E98">
      <w:pPr>
        <w:widowControl/>
        <w:shd w:val="clear" w:color="auto" w:fill="FFFFFF"/>
        <w:rPr>
          <w:rFonts w:ascii="Calibri" w:eastAsia="宋体" w:hAnsi="Calibri" w:cs="宋体"/>
          <w:color w:val="000000"/>
          <w:kern w:val="0"/>
          <w:szCs w:val="21"/>
        </w:rPr>
      </w:pPr>
      <w:r w:rsidRPr="00C57E98">
        <w:rPr>
          <w:rFonts w:ascii="Calibri" w:eastAsia="宋体" w:hAnsi="Calibri" w:cs="宋体"/>
          <w:color w:val="000000"/>
          <w:kern w:val="0"/>
          <w:szCs w:val="21"/>
        </w:rPr>
        <w:t> </w:t>
      </w:r>
    </w:p>
    <w:p w:rsidR="00C57E98" w:rsidRPr="00C57E98" w:rsidRDefault="00C57E98" w:rsidP="00C57E98">
      <w:pPr>
        <w:widowControl/>
        <w:shd w:val="clear" w:color="auto" w:fill="FFFFFF"/>
        <w:rPr>
          <w:rFonts w:ascii="Calibri" w:eastAsia="宋体" w:hAnsi="Calibri" w:cs="宋体"/>
          <w:color w:val="000000"/>
          <w:kern w:val="0"/>
          <w:szCs w:val="21"/>
        </w:rPr>
      </w:pPr>
      <w:r w:rsidRPr="00C57E98">
        <w:rPr>
          <w:rFonts w:ascii="Calibri" w:eastAsia="宋体" w:hAnsi="Calibri" w:cs="宋体"/>
          <w:color w:val="000000"/>
          <w:kern w:val="0"/>
          <w:szCs w:val="21"/>
        </w:rPr>
        <w:t> </w:t>
      </w:r>
    </w:p>
    <w:p w:rsidR="00C57E98" w:rsidRPr="00C57E98" w:rsidRDefault="00C57E98" w:rsidP="00C57E98">
      <w:pPr>
        <w:widowControl/>
        <w:shd w:val="clear" w:color="auto" w:fill="FFFFFF"/>
        <w:rPr>
          <w:rFonts w:ascii="Calibri" w:eastAsia="宋体" w:hAnsi="Calibri" w:cs="宋体"/>
          <w:color w:val="000000"/>
          <w:kern w:val="0"/>
          <w:szCs w:val="21"/>
        </w:rPr>
      </w:pPr>
      <w:r w:rsidRPr="00C57E98">
        <w:rPr>
          <w:rFonts w:ascii="仿宋" w:eastAsia="仿宋" w:hAnsi="仿宋" w:cs="宋体" w:hint="eastAsia"/>
          <w:color w:val="000000"/>
          <w:kern w:val="0"/>
          <w:sz w:val="32"/>
          <w:szCs w:val="32"/>
        </w:rPr>
        <w:br w:type="textWrapping" w:clear="all"/>
      </w:r>
      <w:r w:rsidRPr="00C57E98">
        <w:rPr>
          <w:rFonts w:ascii="黑体" w:eastAsia="黑体" w:hAnsi="黑体" w:cs="宋体" w:hint="eastAsia"/>
          <w:color w:val="000000"/>
          <w:kern w:val="0"/>
          <w:sz w:val="32"/>
          <w:szCs w:val="32"/>
        </w:rPr>
        <w:t>附件2</w:t>
      </w:r>
    </w:p>
    <w:p w:rsidR="00C57E98" w:rsidRPr="00C57E98" w:rsidRDefault="00C57E98" w:rsidP="00C57E98">
      <w:pPr>
        <w:widowControl/>
        <w:shd w:val="clear" w:color="auto" w:fill="FFFFFF"/>
        <w:jc w:val="center"/>
        <w:rPr>
          <w:rFonts w:ascii="Calibri" w:eastAsia="宋体" w:hAnsi="Calibri" w:cs="宋体"/>
          <w:color w:val="000000"/>
          <w:kern w:val="0"/>
          <w:szCs w:val="21"/>
        </w:rPr>
      </w:pPr>
      <w:r w:rsidRPr="00C57E98">
        <w:rPr>
          <w:rFonts w:ascii="方正小标宋简体" w:eastAsia="方正小标宋简体" w:hAnsi="Calibri" w:cs="宋体" w:hint="eastAsia"/>
          <w:color w:val="000000"/>
          <w:kern w:val="0"/>
          <w:sz w:val="44"/>
          <w:szCs w:val="44"/>
        </w:rPr>
        <w:t>2019年度内蒙古自治区优质样板工程奖获奖名单</w:t>
      </w:r>
    </w:p>
    <w:tbl>
      <w:tblPr>
        <w:tblW w:w="1417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2660"/>
        <w:gridCol w:w="2653"/>
        <w:gridCol w:w="1065"/>
        <w:gridCol w:w="2685"/>
        <w:gridCol w:w="1320"/>
        <w:gridCol w:w="2256"/>
        <w:gridCol w:w="879"/>
      </w:tblGrid>
      <w:tr w:rsidR="00C57E98" w:rsidRPr="00C57E98" w:rsidTr="00C57E98">
        <w:trPr>
          <w:trHeight w:val="642"/>
          <w:jc w:val="center"/>
        </w:trPr>
        <w:tc>
          <w:tcPr>
            <w:tcW w:w="6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序号</w:t>
            </w:r>
          </w:p>
        </w:tc>
        <w:tc>
          <w:tcPr>
            <w:tcW w:w="266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项目名称</w:t>
            </w:r>
          </w:p>
        </w:tc>
        <w:tc>
          <w:tcPr>
            <w:tcW w:w="2653"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施工单位名称</w:t>
            </w:r>
          </w:p>
        </w:tc>
        <w:tc>
          <w:tcPr>
            <w:tcW w:w="106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w:t>
            </w:r>
            <w:r w:rsidRPr="00C57E98">
              <w:rPr>
                <w:rFonts w:ascii="黑体" w:eastAsia="黑体" w:hAnsi="黑体" w:cs="Times New Roman" w:hint="eastAsia"/>
                <w:color w:val="000000"/>
                <w:kern w:val="0"/>
                <w:sz w:val="24"/>
                <w:szCs w:val="24"/>
              </w:rPr>
              <w:br/>
              <w:t>项目经理</w:t>
            </w:r>
          </w:p>
        </w:tc>
        <w:tc>
          <w:tcPr>
            <w:tcW w:w="268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监理单位名称</w:t>
            </w:r>
          </w:p>
        </w:tc>
        <w:tc>
          <w:tcPr>
            <w:tcW w:w="132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项目总监理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工程师</w:t>
            </w:r>
          </w:p>
        </w:tc>
        <w:tc>
          <w:tcPr>
            <w:tcW w:w="225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主要参建单位名称</w:t>
            </w:r>
          </w:p>
        </w:tc>
        <w:tc>
          <w:tcPr>
            <w:tcW w:w="87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负责人</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城发绿园住宅小区2#地Ⅲ区</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江苏省苏中建设集团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股份有限公司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顾贞兵</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山西晶鑫建设项目管理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刘中青</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呼和浩特市黄金海岸商住小区E栋住宅楼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内蒙古第三建筑工程</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聂生旺</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呼和浩特建设监理咨询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张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晔</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101"/>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呼和浩特市航天大道（科尔沁快速路/县道004立交-沙梁物流园区段）新建工程设计施工EPC总承包第三标段</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内蒙古盛弘建筑工程</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解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斐</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呼和浩特市宏祥市政工程咨询监理有限责任公司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李金忠</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386"/>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4</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校园南路小区四期工程C地块施工一标段8#住宅楼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北京天润建设有限公司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皇甫立明</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北京远达国际工程管理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咨询有限公司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孟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栩</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5</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校园南路小区四期工程C地块施工二标段3#住宅楼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中国二冶集团有限公司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杨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耀</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北京远达国际工程管理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咨询有限公司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孟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栩</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283"/>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lastRenderedPageBreak/>
              <w:t>6</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日晟佳苑三期工程8#住宅楼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包头市第二建筑工程</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侯叔智</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内蒙古弘誉建设项目咨询管理有限责任公司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金成奎</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7</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钢苑·龙御花园三期22#商住楼工程</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内蒙古广厦建安工程</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武成良</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内蒙古科大工程项目管理有限责任公司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武小兵</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8</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奥体公园三号商住小区（一期A2#楼）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江苏省苏中建设集团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股份有限公司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王华军</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内蒙古弘誉建设项目咨询管理有限责任公司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郭新和</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9</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奥体公园三号商住小区（一期A3#楼）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江苏省苏中建设集团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股份有限公司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王华军</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内蒙古弘誉建设项目咨询管理有限责任公司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郭新和</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序号</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项目名称</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施工单位名称</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w:t>
            </w:r>
            <w:r w:rsidRPr="00C57E98">
              <w:rPr>
                <w:rFonts w:ascii="黑体" w:eastAsia="黑体" w:hAnsi="黑体" w:cs="Times New Roman" w:hint="eastAsia"/>
                <w:color w:val="000000"/>
                <w:kern w:val="0"/>
                <w:sz w:val="24"/>
                <w:szCs w:val="24"/>
              </w:rPr>
              <w:br/>
              <w:t>项目经理</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监理单位名称</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项目总监理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工程师</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主要参建单位名称</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负责人</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10</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包头市城市污水处理厂污泥综合利用工程1标段</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包头城建集团股份有限公司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李志亮</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包头市广建公用工程监理有限责任公司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魏建国</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11</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包头市万水泉污水处理厂二期工程</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包头城建集团股份有限公司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杨志强</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内蒙古路达工程项目管理有限责任公司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沈国新</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12</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呼伦贝尔市郦水园小区</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南通幸福建设集团股份有限公司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秦德炎</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呼伦贝尔成元建设监理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王永建</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13</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呼伦贝尔市盛和湖畔小区</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南通幸福建设集团股份有限公司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张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永</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呼伦贝尔市北星工程监理有限责任公司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于连庆</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14</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兴安盟科右中旗呼和小区二期7#、8#楼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内蒙古鑫安建筑安装</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工程有限责任公司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马经纬</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内蒙古广誉建设监理有限责任公司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王雅斌</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15</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兴安盟扎赉特旗纳兰雅居五期5#住宅楼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扎赉特旗宏厦建筑安装工程有限责任公司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包占民</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兴安盟金星建筑工程监理有限责任公司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翟逢友</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16</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泽信·旭园9#楼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江苏万年达建设集团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肖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鑫</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内蒙古嘉利业工程监理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常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春</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lastRenderedPageBreak/>
              <w:t>17</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泽信·旭园一期工程1#、3#、4#、12#、17#、18#、19#、27#、28#楼及地下车库建设工程</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江苏通州四建集团有限公司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王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灿</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内蒙古嘉利业工程监理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常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春</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内蒙古众安工程有限责任公司通辽分公司</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张海平</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18</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通辽万达广场A3#楼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中国建筑第八工程局</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开永福</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北京方正建设工程管理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宋国利</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19</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碧桂园天玺组团七期、八期、九期、十期（8-50#～8-62#、8-92#、8-93#、8-95#～8-97#楼、电房、换热站水泵房、雨水泵站、地下车库&lt;A区&gt;）</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中天建设集团有限公司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张瑞全</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通辽市华远工程建设监理有限责任公司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张建荣</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825"/>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序号</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项目名称</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施工单位名称</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w:t>
            </w:r>
            <w:r w:rsidRPr="00C57E98">
              <w:rPr>
                <w:rFonts w:ascii="黑体" w:eastAsia="黑体" w:hAnsi="黑体" w:cs="Times New Roman" w:hint="eastAsia"/>
                <w:color w:val="000000"/>
                <w:kern w:val="0"/>
                <w:sz w:val="24"/>
                <w:szCs w:val="24"/>
              </w:rPr>
              <w:br/>
              <w:t>项目经理</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监理单位名称</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项目总监理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工程师</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主要参建单位名称</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负责人</w:t>
            </w:r>
          </w:p>
        </w:tc>
      </w:tr>
      <w:tr w:rsidR="00C57E98" w:rsidRPr="00C57E98" w:rsidTr="00C57E98">
        <w:trPr>
          <w:trHeight w:val="825"/>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20</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内蒙古民族大学留学生公寓楼项目</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内蒙古神华建筑安装</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徐淑环</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内蒙古裕阳工程建设监理有限责任公司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李秀明</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21</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松州明珠7#楼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赤峰添柱建筑工程有限公司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鲍红军</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赤峰博时工程监理有限公司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魏井刚</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22</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红山世家住宅楼B12#</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赤峰汇成建筑工程有限公司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王翠梅</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赤峰鑫泰建设监理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张蒙丽</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574"/>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23</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赤峰市银河大桥工程</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沈阳市政集团有限公司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孟祥辉</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内蒙古金鹏建设监理有限公司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杜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平</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lastRenderedPageBreak/>
              <w:t>24</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集宁铁路运输检察院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办案及专业技术用房</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建设项目</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内蒙古盛弘建筑工程</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辛海杰</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内蒙古建设股份</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孟图力格尔</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25</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城川镇道路及管网工程</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鄂尔多斯市东方路桥</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集团股份有限公司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杨怀刚</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内蒙古金长城工程项目管理有限公司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任兴合</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26</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五原县金桥华府10#-14#楼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内蒙古金桥建筑有限</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于其龙</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内蒙古子辰工程咨询监理有限责任公司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智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宇</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756"/>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27</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新力奥林国际花园</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A2地块北区4#楼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内蒙古维邦建筑集团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刘燕军</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内蒙古建凯建筑工程监理有限公司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张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飞</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28</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临河区城关镇治安小学</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巴彦淖尔市锦星建筑</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安装有限公司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张小瑞</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巴彦淖尔市正泰建设工程监理有限公司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郭海连</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718"/>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29</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乌拉特后旗华泰丽景</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住宅小区9#-14#楼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巴彦淖尔市锦星建筑</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安装有限公司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李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挺</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河南荣达项目管理有限</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师文芳</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769"/>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30</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巴彦淖尔市金域蓝湾</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商住小区B3#楼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巴彦淖尔市第三建筑</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韩云虎</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乌海市安厦工程建设监理有限责任公司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武利霞</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序号</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项目名称</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施工单位名称</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施工单位</w:t>
            </w:r>
            <w:r w:rsidRPr="00C57E98">
              <w:rPr>
                <w:rFonts w:ascii="黑体" w:eastAsia="黑体" w:hAnsi="黑体" w:cs="Times New Roman" w:hint="eastAsia"/>
                <w:color w:val="000000"/>
                <w:kern w:val="0"/>
                <w:sz w:val="24"/>
                <w:szCs w:val="24"/>
              </w:rPr>
              <w:br/>
              <w:t>项目经理</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监理单位名称</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项目总监理</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工程师</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主要参建单位名称</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项目</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黑体" w:eastAsia="黑体" w:hAnsi="黑体" w:cs="Times New Roman" w:hint="eastAsia"/>
                <w:color w:val="000000"/>
                <w:kern w:val="0"/>
                <w:sz w:val="24"/>
                <w:szCs w:val="24"/>
              </w:rPr>
              <w:t>负责人</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31</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内蒙古巴彦淖尔市金川大桥及连接线道路工程（第二标段）施工</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内蒙古经纬建设有限公司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孙红芸</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巴彦淖尔市正泰建设工程监理有限公司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刘慧源</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32</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蒙西香榭丽舍A1#、A5#、A9#、A10#、A13#、A14#、A17#、A18#、A19#、A21#、</w:t>
            </w:r>
            <w:r w:rsidRPr="00C57E98">
              <w:rPr>
                <w:rFonts w:ascii="仿宋" w:eastAsia="仿宋" w:hAnsi="仿宋" w:cs="Times New Roman" w:hint="eastAsia"/>
                <w:color w:val="000000"/>
                <w:kern w:val="0"/>
                <w:sz w:val="24"/>
                <w:szCs w:val="24"/>
              </w:rPr>
              <w:lastRenderedPageBreak/>
              <w:t>A22#住宅楼，A-5#、A-6#商业楼</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lastRenderedPageBreak/>
              <w:t>内蒙古蒙西建设集团</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王晓辉</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乌海市安厦工程建设监理有限责任公司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徐成来</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101"/>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lastRenderedPageBreak/>
              <w:t>33</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包头市柏树沟110千伏输变电工程</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包头满都拉电业有限</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王增琦</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内蒙古康远工程建设监理有限责任公司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王福刚</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386"/>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34</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巴彦淖尔市新安220千伏变电站工程</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spacing w:val="-20"/>
                <w:kern w:val="0"/>
                <w:sz w:val="24"/>
                <w:szCs w:val="24"/>
              </w:rPr>
              <w:t>内蒙古送变电有限责任公司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任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宝</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内蒙古康远工程建设监理有限责任公司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戴满红</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r w:rsidR="00C57E98" w:rsidRPr="00C57E98" w:rsidTr="00C57E98">
        <w:trPr>
          <w:trHeight w:val="90"/>
          <w:jc w:val="center"/>
        </w:trPr>
        <w:tc>
          <w:tcPr>
            <w:tcW w:w="66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35</w:t>
            </w:r>
          </w:p>
        </w:tc>
        <w:tc>
          <w:tcPr>
            <w:tcW w:w="26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黄河内蒙古段二期防洪工程包头市段工程施工（第9标段）</w:t>
            </w:r>
          </w:p>
        </w:tc>
        <w:tc>
          <w:tcPr>
            <w:tcW w:w="265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内蒙古广泰路桥环境</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实业有限公司</w:t>
            </w:r>
          </w:p>
        </w:tc>
        <w:tc>
          <w:tcPr>
            <w:tcW w:w="106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高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昕</w:t>
            </w:r>
          </w:p>
        </w:tc>
        <w:tc>
          <w:tcPr>
            <w:tcW w:w="268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黄河工程咨询监理有限</w:t>
            </w:r>
          </w:p>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责任公司</w:t>
            </w:r>
          </w:p>
        </w:tc>
        <w:tc>
          <w:tcPr>
            <w:tcW w:w="132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 xml:space="preserve">雷 </w:t>
            </w:r>
            <w:r w:rsidRPr="00C57E98">
              <w:rPr>
                <w:rFonts w:ascii="Tahoma" w:eastAsia="仿宋" w:hAnsi="Tahoma" w:cs="Tahoma"/>
                <w:color w:val="000000"/>
                <w:kern w:val="0"/>
                <w:sz w:val="24"/>
                <w:szCs w:val="24"/>
              </w:rPr>
              <w:t> </w:t>
            </w:r>
            <w:r w:rsidRPr="00C57E98">
              <w:rPr>
                <w:rFonts w:ascii="仿宋" w:eastAsia="仿宋" w:hAnsi="仿宋" w:cs="Times New Roman" w:hint="eastAsia"/>
                <w:color w:val="000000"/>
                <w:kern w:val="0"/>
                <w:sz w:val="24"/>
                <w:szCs w:val="24"/>
              </w:rPr>
              <w:t>毅</w:t>
            </w:r>
          </w:p>
        </w:tc>
        <w:tc>
          <w:tcPr>
            <w:tcW w:w="225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c>
          <w:tcPr>
            <w:tcW w:w="87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57E98" w:rsidRPr="00C57E98" w:rsidRDefault="00C57E98" w:rsidP="00C57E98">
            <w:pPr>
              <w:widowControl/>
              <w:jc w:val="center"/>
              <w:textAlignment w:val="center"/>
              <w:rPr>
                <w:rFonts w:ascii="Calibri" w:eastAsia="宋体" w:hAnsi="Calibri" w:cs="Times New Roman"/>
                <w:kern w:val="0"/>
                <w:szCs w:val="21"/>
              </w:rPr>
            </w:pPr>
            <w:r w:rsidRPr="00C57E98">
              <w:rPr>
                <w:rFonts w:ascii="仿宋" w:eastAsia="仿宋" w:hAnsi="仿宋" w:cs="Times New Roman" w:hint="eastAsia"/>
                <w:color w:val="000000"/>
                <w:kern w:val="0"/>
                <w:sz w:val="24"/>
                <w:szCs w:val="24"/>
              </w:rPr>
              <w:t>——</w:t>
            </w:r>
          </w:p>
        </w:tc>
      </w:tr>
    </w:tbl>
    <w:p w:rsidR="00C57E98" w:rsidRPr="00C57E98" w:rsidRDefault="00C57E98" w:rsidP="00C57E98">
      <w:pPr>
        <w:widowControl/>
        <w:shd w:val="clear" w:color="auto" w:fill="FFFFFF"/>
        <w:spacing w:line="560" w:lineRule="atLeast"/>
        <w:rPr>
          <w:rFonts w:ascii="Calibri" w:eastAsia="宋体" w:hAnsi="Calibri" w:cs="宋体"/>
          <w:color w:val="000000"/>
          <w:kern w:val="0"/>
          <w:sz w:val="24"/>
          <w:szCs w:val="24"/>
        </w:rPr>
      </w:pPr>
      <w:r w:rsidRPr="00C57E98">
        <w:rPr>
          <w:rFonts w:ascii="Calibri" w:eastAsia="宋体" w:hAnsi="Calibri" w:cs="宋体"/>
          <w:color w:val="000000"/>
          <w:kern w:val="0"/>
          <w:sz w:val="24"/>
          <w:szCs w:val="24"/>
        </w:rPr>
        <w:t> </w:t>
      </w:r>
    </w:p>
    <w:p w:rsidR="00F757B7" w:rsidRDefault="00F757B7">
      <w:pPr>
        <w:rPr>
          <w:rFonts w:hint="eastAsia"/>
        </w:rPr>
      </w:pPr>
    </w:p>
    <w:sectPr w:rsidR="00F757B7" w:rsidSect="00C57E98">
      <w:pgSz w:w="16838" w:h="11906" w:orient="landscape"/>
      <w:pgMar w:top="1644" w:right="1440" w:bottom="147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37"/>
    <w:rsid w:val="000031FF"/>
    <w:rsid w:val="00214837"/>
    <w:rsid w:val="006C66FD"/>
    <w:rsid w:val="009D0B84"/>
    <w:rsid w:val="00AA5C62"/>
    <w:rsid w:val="00C57E98"/>
    <w:rsid w:val="00F757B7"/>
    <w:rsid w:val="00FE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A7034-CC2B-4011-A1E6-82F5FA30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E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6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932</Words>
  <Characters>5313</Characters>
  <Application>Microsoft Office Word</Application>
  <DocSecurity>0</DocSecurity>
  <Lines>44</Lines>
  <Paragraphs>12</Paragraphs>
  <ScaleCrop>false</ScaleCrop>
  <Company>Organization</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2020-08-12T01:02:00Z</dcterms:created>
  <dcterms:modified xsi:type="dcterms:W3CDTF">2020-08-12T01:04:00Z</dcterms:modified>
</cp:coreProperties>
</file>