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</w:p>
    <w:p>
      <w:pPr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内蒙古自治区工程建设协会一届五次常务理事会参会回执表</w:t>
      </w:r>
    </w:p>
    <w:tbl>
      <w:tblPr>
        <w:tblStyle w:val="3"/>
        <w:tblW w:w="1417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529"/>
        <w:gridCol w:w="1105"/>
        <w:gridCol w:w="2984"/>
        <w:gridCol w:w="2293"/>
        <w:gridCol w:w="56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代 表 信 息</w:t>
            </w:r>
          </w:p>
        </w:tc>
        <w:tc>
          <w:tcPr>
            <w:tcW w:w="1529" w:type="dxa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ind w:left="566" w:hanging="565" w:hangingChars="2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  <w:p>
            <w:pPr>
              <w:spacing w:line="560" w:lineRule="exact"/>
              <w:ind w:left="566" w:hanging="565" w:hangingChars="202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（全称）</w:t>
            </w:r>
          </w:p>
        </w:tc>
        <w:tc>
          <w:tcPr>
            <w:tcW w:w="1203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单位地址</w:t>
            </w:r>
          </w:p>
        </w:tc>
        <w:tc>
          <w:tcPr>
            <w:tcW w:w="12035" w:type="dxa"/>
            <w:gridSpan w:val="4"/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企业类别</w:t>
            </w:r>
          </w:p>
        </w:tc>
        <w:tc>
          <w:tcPr>
            <w:tcW w:w="120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□ 工程监理企业</w:t>
            </w:r>
            <w: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 xml:space="preserve">   □ 工程造价咨询企业</w:t>
            </w:r>
            <w: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 xml:space="preserve">   □ 工程招标代理机构</w:t>
            </w:r>
          </w:p>
          <w:p>
            <w:pPr>
              <w:ind w:firstLine="786" w:firstLineChars="281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□质量监督单位</w:t>
            </w:r>
            <w: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 xml:space="preserve">   □ 建设施工企业</w:t>
            </w:r>
            <w: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  <w:t xml:space="preserve"> 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 xml:space="preserve">        □ 质量检测企业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邮政编码</w:t>
            </w:r>
          </w:p>
        </w:tc>
        <w:tc>
          <w:tcPr>
            <w:tcW w:w="40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联系人及电话</w:t>
            </w:r>
          </w:p>
        </w:tc>
        <w:tc>
          <w:tcPr>
            <w:tcW w:w="565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姓  名</w:t>
            </w:r>
          </w:p>
        </w:tc>
        <w:tc>
          <w:tcPr>
            <w:tcW w:w="11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性 别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职  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手机号码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住    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1" w:type="dxa"/>
            <w:vMerge w:val="continue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984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565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□住宿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  <w:u w:val="single"/>
              </w:rPr>
              <w:t xml:space="preserve"> 14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日入住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日离店    □不住宿</w:t>
            </w:r>
          </w:p>
        </w:tc>
      </w:tr>
    </w:tbl>
    <w:p>
      <w:pPr>
        <w:spacing w:line="560" w:lineRule="exact"/>
        <w:ind w:left="952" w:hanging="952" w:hangingChars="34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注：1.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请各常务理事单位务必于2020年12月11日17：00时前将参会人员回执表传真至秘书处，或发邮件至</w:t>
      </w:r>
      <w:r>
        <w:fldChar w:fldCharType="begin"/>
      </w:r>
      <w:r>
        <w:instrText xml:space="preserve"> HYPERLINK "mailto:nmggcjsxh@ngjx.sinanet.com"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  <w:sz w:val="32"/>
          <w:szCs w:val="32"/>
        </w:rPr>
        <w:t>nmggcjsxh@ngjx.sinanet.com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560" w:lineRule="exact"/>
        <w:ind w:left="567" w:leftChars="27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2.会务联系人：高睿卿      传真/电话：0471-5308467      手机：13789617770 </w:t>
      </w:r>
    </w:p>
    <w:p>
      <w:pPr>
        <w:spacing w:line="560" w:lineRule="exact"/>
        <w:ind w:left="567" w:leftChars="270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3.会议地址：巨华嘉禧酒店（呼和浩特市赛罕区东影南街31号，电话：0471-3458888）</w:t>
      </w:r>
    </w:p>
    <w:p>
      <w:bookmarkStart w:id="0" w:name="_GoBack"/>
      <w:bookmarkEnd w:id="0"/>
    </w:p>
    <w:sectPr>
      <w:pgSz w:w="16838" w:h="11906" w:orient="landscape"/>
      <w:pgMar w:top="1531" w:right="2098" w:bottom="1531" w:left="209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D0008"/>
    <w:rsid w:val="0B7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2020-12-08T02:58:00Z</dcterms:created>
  <dc:creator>Rules°</dc:creator>
  <cp:lastModifiedBy>Rules°</cp:lastModifiedBy>
  <dcterms:modified xsi:type="dcterms:W3CDTF">2020-12-08T02:58:54Z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