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Calibri" w:hAnsi="Calibri" w:cs="Calibri"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  <w:bdr w:val="none" w:color="auto" w:sz="0" w:space="0"/>
          <w:shd w:val="clear" w:fill="FFFFFF"/>
        </w:rPr>
        <w:t>人员资格电子证书换发申请表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2130"/>
        <w:gridCol w:w="1636"/>
        <w:gridCol w:w="26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姓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 名</w:t>
            </w:r>
          </w:p>
        </w:tc>
        <w:tc>
          <w:tcPr>
            <w:tcW w:w="2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性  别</w:t>
            </w:r>
          </w:p>
        </w:tc>
        <w:tc>
          <w:tcPr>
            <w:tcW w:w="2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企业名称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身份证号</w:t>
            </w:r>
          </w:p>
        </w:tc>
        <w:tc>
          <w:tcPr>
            <w:tcW w:w="2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本人仅聘用在现单位，仅在本单位缴纳社会养老保险，对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系统内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所填写的个人信息及申报材料的真实性、合法性负责，如有虚假，愿承担由此产生的一切责任。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          申请人签字：                    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聘  用  单  位  意  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single"/>
                <w:bdr w:val="none" w:color="auto" w:sz="0" w:space="0"/>
              </w:rPr>
              <w:t>  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同志，与我单位签订劳动合同，聘用期为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single"/>
                <w:bdr w:val="none" w:color="auto" w:sz="0" w:space="0"/>
              </w:rPr>
              <w:t>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single"/>
                <w:bdr w:val="none" w:color="auto" w:sz="0" w:space="0"/>
              </w:rPr>
              <w:t>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single"/>
                <w:bdr w:val="none" w:color="auto" w:sz="0" w:space="0"/>
              </w:rPr>
              <w:t>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日 至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single"/>
                <w:bdr w:val="none" w:color="auto" w:sz="0" w:space="0"/>
              </w:rPr>
              <w:t>  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single"/>
                <w:bdr w:val="none" w:color="auto" w:sz="0" w:space="0"/>
              </w:rPr>
              <w:t>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u w:val="single"/>
                <w:bdr w:val="none" w:color="auto" w:sz="0" w:space="0"/>
              </w:rPr>
              <w:t>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日。并已经按规定缴纳社会养老保险，同意申报。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   负责人（签名）:            单位公章：       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备  注</w:t>
            </w:r>
          </w:p>
        </w:tc>
        <w:tc>
          <w:tcPr>
            <w:tcW w:w="639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E7DBA"/>
    <w:rsid w:val="0D9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2020-12-09T09:05:00Z</dcterms:created>
  <dc:creator>Rules°</dc:creator>
  <cp:lastModifiedBy>Rules°</cp:lastModifiedBy>
  <dcterms:modified xsi:type="dcterms:W3CDTF">2020-12-09T09:06:04Z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