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Times New Roman" w:eastAsia="仿宋_GB2312"/>
          <w:b/>
          <w:color w:val="000000"/>
          <w:spacing w:val="20"/>
          <w:sz w:val="28"/>
          <w:szCs w:val="28"/>
        </w:rPr>
      </w:pPr>
      <w:bookmarkStart w:id="0" w:name="_GoBack"/>
      <w:bookmarkEnd w:id="0"/>
      <w:r>
        <w:rPr>
          <w:rFonts w:hint="eastAsia" w:ascii="仿宋_GB2312" w:hAnsi="Times New Roman" w:eastAsia="仿宋_GB2312"/>
          <w:color w:val="000000"/>
          <w:sz w:val="28"/>
          <w:szCs w:val="28"/>
        </w:rPr>
        <w:t>附表1：</w:t>
      </w:r>
    </w:p>
    <w:p>
      <w:pPr>
        <w:spacing w:line="500" w:lineRule="exact"/>
        <w:jc w:val="center"/>
        <w:rPr>
          <w:rFonts w:ascii="宋体" w:hAnsi="Times New Roman"/>
          <w:b/>
          <w:color w:val="000000"/>
          <w:spacing w:val="20"/>
          <w:sz w:val="36"/>
          <w:szCs w:val="24"/>
        </w:rPr>
      </w:pPr>
      <w:r>
        <w:rPr>
          <w:rFonts w:hint="eastAsia" w:ascii="宋体" w:hAnsi="Times New Roman"/>
          <w:b/>
          <w:color w:val="000000"/>
          <w:spacing w:val="20"/>
          <w:sz w:val="36"/>
          <w:szCs w:val="24"/>
        </w:rPr>
        <w:t>202</w:t>
      </w:r>
      <w:r>
        <w:rPr>
          <w:rFonts w:ascii="宋体" w:hAnsi="Times New Roman"/>
          <w:b/>
          <w:color w:val="000000"/>
          <w:spacing w:val="20"/>
          <w:sz w:val="36"/>
          <w:szCs w:val="24"/>
        </w:rPr>
        <w:t>1</w:t>
      </w:r>
      <w:r>
        <w:rPr>
          <w:rFonts w:hint="eastAsia" w:ascii="宋体" w:hAnsi="Times New Roman"/>
          <w:b/>
          <w:color w:val="000000"/>
          <w:spacing w:val="20"/>
          <w:sz w:val="36"/>
          <w:szCs w:val="24"/>
        </w:rPr>
        <w:t>年内蒙古自治区工程建设优秀QC小组</w:t>
      </w:r>
    </w:p>
    <w:p>
      <w:pPr>
        <w:spacing w:line="500" w:lineRule="exact"/>
        <w:jc w:val="center"/>
        <w:rPr>
          <w:rFonts w:ascii="宋体" w:hAnsi="Times New Roman"/>
          <w:b/>
          <w:color w:val="000000"/>
          <w:spacing w:val="20"/>
          <w:sz w:val="36"/>
          <w:szCs w:val="24"/>
        </w:rPr>
      </w:pPr>
      <w:r>
        <w:rPr>
          <w:rFonts w:hint="eastAsia" w:ascii="宋体" w:hAnsi="Times New Roman"/>
          <w:b/>
          <w:color w:val="000000"/>
          <w:spacing w:val="20"/>
          <w:sz w:val="36"/>
          <w:szCs w:val="24"/>
        </w:rPr>
        <w:t>申报表</w:t>
      </w:r>
    </w:p>
    <w:tbl>
      <w:tblPr>
        <w:tblStyle w:val="6"/>
        <w:tblW w:w="928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701"/>
        <w:gridCol w:w="1275"/>
        <w:gridCol w:w="84"/>
        <w:gridCol w:w="1680"/>
        <w:gridCol w:w="107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QC小组名称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pacing w:val="-4"/>
                <w:szCs w:val="21"/>
              </w:rPr>
              <w:t>小组人数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课题名称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pacing w:val="-4"/>
                <w:szCs w:val="21"/>
              </w:rPr>
              <w:t>课题类型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65" w:type="dxa"/>
            <w:vAlign w:val="center"/>
          </w:tcPr>
          <w:p>
            <w:pPr>
              <w:rPr>
                <w:rFonts w:ascii="宋体" w:hAnsi="宋体" w:cs="宋体-18030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pacing w:val="-6"/>
                <w:szCs w:val="21"/>
              </w:rPr>
              <w:t>企业名称(全称)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pacing w:val="-4"/>
                <w:szCs w:val="21"/>
              </w:rPr>
              <w:t>发 表 人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通讯地址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pacing w:val="-4"/>
                <w:szCs w:val="21"/>
              </w:rPr>
              <w:t>邮   编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小组联系部门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直接联系人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ind w:left="20"/>
              <w:jc w:val="center"/>
              <w:rPr>
                <w:rFonts w:ascii="宋体" w:hAnsi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pacing w:val="-4"/>
                <w:szCs w:val="21"/>
              </w:rPr>
              <w:t>手   机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小组活动</w:t>
            </w:r>
          </w:p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指导者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传  真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left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ind w:left="20"/>
              <w:jc w:val="center"/>
              <w:rPr>
                <w:rFonts w:ascii="宋体" w:hAnsi="宋体" w:cs="宋体-18030"/>
                <w:spacing w:val="-4"/>
                <w:szCs w:val="21"/>
              </w:rPr>
            </w:pPr>
            <w:r>
              <w:rPr>
                <w:rFonts w:hint="eastAsia" w:ascii="宋体" w:hAnsi="宋体" w:cs="宋体-18030"/>
                <w:spacing w:val="-4"/>
                <w:szCs w:val="21"/>
              </w:rPr>
              <w:t>Q  Q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9285" w:type="dxa"/>
            <w:gridSpan w:val="7"/>
            <w:tcBorders>
              <w:bottom w:val="single" w:color="auto" w:sz="4" w:space="0"/>
            </w:tcBorders>
          </w:tcPr>
          <w:p>
            <w:pPr>
              <w:spacing w:before="62" w:beforeLines="20"/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QC小组简介及主要活动过程与效果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9285" w:type="dxa"/>
            <w:gridSpan w:val="7"/>
          </w:tcPr>
          <w:p>
            <w:pPr>
              <w:spacing w:before="62" w:beforeLines="20"/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本成果综合评价（包括总体评价和不足之处。可另附页）</w:t>
            </w:r>
          </w:p>
          <w:p>
            <w:pPr>
              <w:ind w:right="390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ind w:right="390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ind w:right="390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spacing w:after="156" w:afterLines="50"/>
              <w:ind w:right="1151"/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 xml:space="preserve">                                                            本成果评审评委：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4725" w:type="dxa"/>
            <w:gridSpan w:val="4"/>
          </w:tcPr>
          <w:p>
            <w:pPr>
              <w:spacing w:before="62" w:beforeLines="20"/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经济效益认可部门意见（一般指企业财务）</w:t>
            </w:r>
          </w:p>
          <w:p>
            <w:pPr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ind w:firstLine="2100" w:firstLineChars="1000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 xml:space="preserve">  年    月    日(盖章)</w:t>
            </w:r>
          </w:p>
          <w:p>
            <w:pPr>
              <w:ind w:firstLine="2100" w:firstLineChars="1000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4560" w:type="dxa"/>
            <w:gridSpan w:val="3"/>
          </w:tcPr>
          <w:p>
            <w:pPr>
              <w:spacing w:before="62" w:beforeLines="20"/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企业推荐意见</w:t>
            </w:r>
          </w:p>
          <w:p>
            <w:pPr>
              <w:widowControl/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 xml:space="preserve">                年   月   日(盖章)</w:t>
            </w:r>
          </w:p>
        </w:tc>
      </w:tr>
    </w:tbl>
    <w:p>
      <w:pPr>
        <w:spacing w:before="156" w:beforeLines="50" w:line="320" w:lineRule="exact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黑体" w:hAnsi="Times New Roman" w:eastAsia="黑体"/>
          <w:color w:val="000000"/>
          <w:szCs w:val="21"/>
        </w:rPr>
        <w:t>注：</w:t>
      </w:r>
      <w:r>
        <w:rPr>
          <w:rFonts w:ascii="仿宋_GB2312" w:hAnsi="宋体" w:eastAsia="仿宋_GB2312"/>
          <w:color w:val="000000"/>
          <w:szCs w:val="21"/>
        </w:rPr>
        <w:t>1.</w:t>
      </w:r>
      <w:r>
        <w:rPr>
          <w:rFonts w:hint="eastAsia" w:ascii="仿宋_GB2312" w:hAnsi="宋体" w:eastAsia="仿宋_GB2312"/>
          <w:color w:val="000000"/>
          <w:szCs w:val="21"/>
        </w:rPr>
        <w:t xml:space="preserve"> 企业名称和小组名称要写全称，依此印制奖牌和证书。</w:t>
      </w:r>
    </w:p>
    <w:p>
      <w:pPr>
        <w:numPr>
          <w:ilvl w:val="0"/>
          <w:numId w:val="1"/>
        </w:numPr>
        <w:spacing w:line="320" w:lineRule="exact"/>
        <w:ind w:left="766" w:leftChars="202" w:hanging="342" w:hangingChars="163"/>
        <w:jc w:val="left"/>
        <w:rPr>
          <w:rFonts w:ascii="仿宋_GB2312" w:hAnsi="Times New Roman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本表（1份）于</w:t>
      </w:r>
      <w:r>
        <w:rPr>
          <w:rFonts w:ascii="仿宋_GB2312" w:hAnsi="宋体" w:eastAsia="仿宋_GB2312"/>
          <w:color w:val="000000"/>
          <w:szCs w:val="21"/>
        </w:rPr>
        <w:t>6</w:t>
      </w:r>
      <w:r>
        <w:rPr>
          <w:rFonts w:hint="eastAsia" w:ascii="仿宋_GB2312" w:hAnsi="宋体" w:eastAsia="仿宋_GB2312"/>
          <w:color w:val="000000"/>
          <w:szCs w:val="21"/>
        </w:rPr>
        <w:t>月2</w:t>
      </w:r>
      <w:r>
        <w:rPr>
          <w:rFonts w:ascii="仿宋_GB2312" w:hAnsi="宋体" w:eastAsia="仿宋_GB2312"/>
          <w:color w:val="000000"/>
          <w:szCs w:val="21"/>
        </w:rPr>
        <w:t>5</w:t>
      </w:r>
      <w:r>
        <w:rPr>
          <w:rFonts w:hint="eastAsia" w:ascii="仿宋_GB2312" w:hAnsi="宋体" w:eastAsia="仿宋_GB2312"/>
          <w:color w:val="000000"/>
          <w:szCs w:val="21"/>
        </w:rPr>
        <w:t>日前由申报单位寄送至内蒙古自治区工程建设协会（呼和浩特市赛罕区鄂尔多斯大街东段内蒙古电力勘测设计院西楼7层712室；电话：0471-5206530；电子邮箱: nmggczl@ngjx.sinanet.com；质量部QQ群：</w:t>
      </w:r>
      <w:r>
        <w:rPr>
          <w:rFonts w:ascii="仿宋_GB2312" w:hAnsi="宋体" w:eastAsia="仿宋_GB2312"/>
          <w:color w:val="000000"/>
          <w:szCs w:val="21"/>
        </w:rPr>
        <w:t>232845528</w:t>
      </w:r>
      <w:r>
        <w:rPr>
          <w:rFonts w:hint="eastAsia" w:ascii="仿宋_GB2312" w:hAnsi="Times New Roman" w:eastAsia="仿宋_GB2312"/>
          <w:color w:val="000000"/>
          <w:szCs w:val="21"/>
        </w:rPr>
        <w:t>）。</w:t>
      </w:r>
    </w:p>
    <w:p>
      <w:pPr>
        <w:spacing w:line="320" w:lineRule="exact"/>
        <w:ind w:left="168" w:leftChars="80"/>
        <w:jc w:val="left"/>
        <w:rPr>
          <w:rFonts w:ascii="仿宋_GB2312" w:hAnsi="Times New Roman" w:eastAsia="仿宋_GB2312"/>
          <w:color w:val="000000"/>
          <w:szCs w:val="21"/>
        </w:rPr>
      </w:pPr>
    </w:p>
    <w:p>
      <w:pPr>
        <w:ind w:left="647" w:hanging="646" w:hangingChars="231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附表2：</w:t>
      </w:r>
    </w:p>
    <w:p>
      <w:pPr>
        <w:spacing w:line="600" w:lineRule="exact"/>
        <w:jc w:val="center"/>
        <w:rPr>
          <w:rFonts w:ascii="宋体" w:hAnsi="Times New Roman"/>
          <w:b/>
          <w:spacing w:val="20"/>
          <w:sz w:val="36"/>
          <w:szCs w:val="24"/>
        </w:rPr>
      </w:pPr>
      <w:r>
        <w:rPr>
          <w:rFonts w:hint="eastAsia" w:ascii="宋体" w:hAnsi="Times New Roman"/>
          <w:b/>
          <w:spacing w:val="20"/>
          <w:sz w:val="36"/>
          <w:szCs w:val="24"/>
        </w:rPr>
        <w:t>202</w:t>
      </w:r>
      <w:r>
        <w:rPr>
          <w:rFonts w:ascii="宋体" w:hAnsi="Times New Roman"/>
          <w:b/>
          <w:spacing w:val="20"/>
          <w:sz w:val="36"/>
          <w:szCs w:val="24"/>
        </w:rPr>
        <w:t>1</w:t>
      </w:r>
      <w:r>
        <w:rPr>
          <w:rFonts w:hint="eastAsia" w:ascii="宋体" w:hAnsi="Times New Roman"/>
          <w:b/>
          <w:spacing w:val="20"/>
          <w:sz w:val="36"/>
          <w:szCs w:val="24"/>
        </w:rPr>
        <w:t>年内蒙古自治区工程建设QC小组活动优秀推进者</w:t>
      </w:r>
      <w:r>
        <w:rPr>
          <w:rFonts w:hint="eastAsia" w:ascii="宋体" w:hAnsi="Times New Roman"/>
          <w:b/>
          <w:color w:val="000000"/>
          <w:spacing w:val="20"/>
          <w:sz w:val="36"/>
          <w:szCs w:val="24"/>
        </w:rPr>
        <w:t>申报表</w:t>
      </w:r>
    </w:p>
    <w:tbl>
      <w:tblPr>
        <w:tblStyle w:val="6"/>
        <w:tblW w:w="9360" w:type="dxa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716"/>
        <w:gridCol w:w="624"/>
        <w:gridCol w:w="1260"/>
        <w:gridCol w:w="900"/>
        <w:gridCol w:w="1080"/>
        <w:gridCol w:w="1742"/>
        <w:gridCol w:w="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姓  名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　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职 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　</w:t>
            </w:r>
          </w:p>
          <w:p>
            <w:pPr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手机/QQ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单  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通讯地址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　</w:t>
            </w:r>
          </w:p>
          <w:p>
            <w:pPr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邮 编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left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近三年作为小组成员获优秀小组情况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left="525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小组名称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beforeLines="50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年 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105" w:firstLineChars="50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105" w:firstLineChars="50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firstLine="105" w:firstLineChars="50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156" w:beforeLines="50"/>
              <w:ind w:left="525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6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spacing w:before="156" w:beforeLines="50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近三年参与企业质量管理小组活动的主要绩效（参与的小组获省部级以上优秀QC小组的名称、年份和等级。800字以内）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-18030"/>
                <w:szCs w:val="21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单位盖章</w:t>
            </w:r>
          </w:p>
          <w:p>
            <w:pPr>
              <w:ind w:firstLine="1995" w:firstLineChars="950"/>
              <w:rPr>
                <w:rFonts w:ascii="宋体" w:hAnsi="宋体" w:cs="宋体-18030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 w:cs="宋体-18030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 w:cs="宋体-18030"/>
                <w:szCs w:val="21"/>
              </w:rPr>
            </w:pPr>
          </w:p>
          <w:p>
            <w:pPr>
              <w:ind w:firstLine="1995" w:firstLineChars="950"/>
              <w:rPr>
                <w:rFonts w:ascii="宋体" w:hAnsi="宋体" w:cs="宋体-18030"/>
                <w:szCs w:val="21"/>
              </w:rPr>
            </w:pPr>
          </w:p>
          <w:p>
            <w:pPr>
              <w:ind w:firstLine="1995" w:firstLineChars="950"/>
              <w:jc w:val="right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年  月  日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45" w:firstLineChars="450"/>
              <w:rPr>
                <w:rFonts w:ascii="宋体" w:hAnsi="宋体" w:cs="宋体-18030"/>
                <w:szCs w:val="21"/>
              </w:rPr>
            </w:pPr>
          </w:p>
          <w:p>
            <w:pPr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推荐单位盖章</w:t>
            </w:r>
          </w:p>
          <w:p>
            <w:pPr>
              <w:ind w:firstLine="2310" w:firstLineChars="1100"/>
              <w:rPr>
                <w:rFonts w:ascii="宋体" w:hAnsi="宋体" w:cs="宋体-18030"/>
                <w:szCs w:val="21"/>
              </w:rPr>
            </w:pPr>
          </w:p>
          <w:p>
            <w:pPr>
              <w:ind w:firstLine="2310" w:firstLineChars="1100"/>
              <w:rPr>
                <w:rFonts w:ascii="宋体" w:hAnsi="宋体" w:cs="宋体-18030"/>
                <w:szCs w:val="21"/>
              </w:rPr>
            </w:pPr>
          </w:p>
          <w:p>
            <w:pPr>
              <w:ind w:firstLine="2310" w:firstLineChars="1100"/>
              <w:rPr>
                <w:rFonts w:ascii="宋体" w:hAnsi="宋体" w:cs="宋体-18030"/>
                <w:szCs w:val="21"/>
              </w:rPr>
            </w:pPr>
          </w:p>
          <w:p>
            <w:pPr>
              <w:ind w:firstLine="2310" w:firstLineChars="1100"/>
              <w:rPr>
                <w:rFonts w:ascii="宋体" w:hAnsi="宋体" w:cs="宋体-18030"/>
                <w:szCs w:val="21"/>
              </w:rPr>
            </w:pPr>
          </w:p>
          <w:p>
            <w:pPr>
              <w:ind w:firstLine="2310" w:firstLineChars="1100"/>
              <w:jc w:val="right"/>
              <w:rPr>
                <w:rFonts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年  月  日</w:t>
            </w:r>
          </w:p>
          <w:p>
            <w:pPr>
              <w:ind w:firstLine="2310" w:firstLineChars="1100"/>
              <w:jc w:val="right"/>
              <w:rPr>
                <w:rFonts w:ascii="宋体" w:hAnsi="宋体" w:cs="宋体-18030"/>
                <w:szCs w:val="21"/>
              </w:rPr>
            </w:pPr>
          </w:p>
        </w:tc>
      </w:tr>
    </w:tbl>
    <w:p>
      <w:pPr>
        <w:spacing w:before="156" w:beforeLines="50" w:line="340" w:lineRule="exact"/>
        <w:ind w:left="359" w:hanging="359" w:hangingChars="171"/>
        <w:jc w:val="left"/>
        <w:rPr>
          <w:rFonts w:ascii="黑体" w:hAnsi="Times New Roman" w:eastAsia="仿宋_GB2312"/>
          <w:szCs w:val="21"/>
        </w:rPr>
      </w:pPr>
      <w:r>
        <w:rPr>
          <w:rFonts w:hint="eastAsia" w:ascii="黑体" w:hAnsi="黑体" w:eastAsia="黑体"/>
          <w:szCs w:val="21"/>
        </w:rPr>
        <w:t>注</w:t>
      </w:r>
      <w:r>
        <w:rPr>
          <w:rFonts w:hint="eastAsia" w:ascii="黑体" w:hAnsi="Times New Roman" w:eastAsia="仿宋_GB2312"/>
          <w:szCs w:val="21"/>
        </w:rPr>
        <w:t>：</w:t>
      </w:r>
    </w:p>
    <w:p>
      <w:pPr>
        <w:widowControl/>
        <w:ind w:firstLine="420" w:firstLineChars="200"/>
        <w:rPr>
          <w:rFonts w:ascii="黑体" w:hAnsi="Times New Roman" w:eastAsia="仿宋_GB2312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本表（1份）于</w:t>
      </w:r>
      <w:r>
        <w:rPr>
          <w:rFonts w:ascii="仿宋_GB2312" w:hAnsi="宋体" w:eastAsia="仿宋_GB2312"/>
          <w:color w:val="000000"/>
          <w:szCs w:val="21"/>
        </w:rPr>
        <w:t>6</w:t>
      </w:r>
      <w:r>
        <w:rPr>
          <w:rFonts w:hint="eastAsia" w:ascii="仿宋_GB2312" w:hAnsi="宋体" w:eastAsia="仿宋_GB2312"/>
          <w:color w:val="000000"/>
          <w:szCs w:val="21"/>
        </w:rPr>
        <w:t>月2</w:t>
      </w:r>
      <w:r>
        <w:rPr>
          <w:rFonts w:ascii="仿宋_GB2312" w:hAnsi="宋体" w:eastAsia="仿宋_GB2312"/>
          <w:color w:val="000000"/>
          <w:szCs w:val="21"/>
        </w:rPr>
        <w:t>5</w:t>
      </w:r>
      <w:r>
        <w:rPr>
          <w:rFonts w:hint="eastAsia" w:ascii="仿宋_GB2312" w:hAnsi="宋体" w:eastAsia="仿宋_GB2312"/>
          <w:color w:val="000000"/>
          <w:szCs w:val="21"/>
        </w:rPr>
        <w:t>日前由申报单位寄送至内蒙古自治区工程建设协会（呼和浩特市赛罕区鄂尔多斯大街东段内蒙古电力勘测设计院西楼7层712室；电话：0471-5206530；电子邮箱: nmggczl@ngjx.sinanet.com；质量部QQ群：232845528）。</w:t>
      </w:r>
    </w:p>
    <w:p>
      <w:pPr>
        <w:jc w:val="left"/>
        <w:rPr>
          <w:rFonts w:ascii="仿宋_GB2312" w:hAnsi="Times New Roman" w:eastAsia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sz w:val="28"/>
          <w:szCs w:val="28"/>
        </w:rPr>
        <w:t>附表3：</w:t>
      </w:r>
    </w:p>
    <w:p>
      <w:pPr>
        <w:spacing w:line="600" w:lineRule="exact"/>
        <w:jc w:val="center"/>
        <w:rPr>
          <w:rFonts w:ascii="宋体" w:hAnsi="Times New Roman"/>
          <w:b/>
          <w:color w:val="000000"/>
          <w:spacing w:val="20"/>
          <w:sz w:val="36"/>
          <w:szCs w:val="24"/>
        </w:rPr>
      </w:pPr>
      <w:r>
        <w:rPr>
          <w:rFonts w:hint="eastAsia" w:ascii="宋体" w:hAnsi="Times New Roman"/>
          <w:b/>
          <w:color w:val="000000"/>
          <w:spacing w:val="20"/>
          <w:sz w:val="36"/>
          <w:szCs w:val="24"/>
        </w:rPr>
        <w:t>202</w:t>
      </w:r>
      <w:r>
        <w:rPr>
          <w:rFonts w:ascii="宋体" w:hAnsi="Times New Roman"/>
          <w:b/>
          <w:color w:val="000000"/>
          <w:spacing w:val="20"/>
          <w:sz w:val="36"/>
          <w:szCs w:val="24"/>
        </w:rPr>
        <w:t>1</w:t>
      </w:r>
      <w:r>
        <w:rPr>
          <w:rFonts w:hint="eastAsia" w:ascii="宋体" w:hAnsi="Times New Roman"/>
          <w:b/>
          <w:color w:val="000000"/>
          <w:spacing w:val="20"/>
          <w:sz w:val="36"/>
          <w:szCs w:val="24"/>
        </w:rPr>
        <w:t>年内蒙古自治区工程建设QC小组活动</w:t>
      </w:r>
    </w:p>
    <w:p>
      <w:pPr>
        <w:spacing w:line="600" w:lineRule="exact"/>
        <w:jc w:val="center"/>
        <w:rPr>
          <w:rFonts w:ascii="宋体" w:hAnsi="Times New Roman"/>
          <w:b/>
          <w:color w:val="000000"/>
          <w:spacing w:val="20"/>
          <w:sz w:val="36"/>
          <w:szCs w:val="24"/>
        </w:rPr>
      </w:pPr>
      <w:r>
        <w:rPr>
          <w:rFonts w:hint="eastAsia" w:ascii="宋体" w:hAnsi="Times New Roman"/>
          <w:b/>
          <w:color w:val="000000"/>
          <w:spacing w:val="20"/>
          <w:sz w:val="36"/>
          <w:szCs w:val="24"/>
        </w:rPr>
        <w:t>优秀企业申报表</w:t>
      </w:r>
    </w:p>
    <w:tbl>
      <w:tblPr>
        <w:tblStyle w:val="6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37"/>
        <w:gridCol w:w="992"/>
        <w:gridCol w:w="1418"/>
        <w:gridCol w:w="992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企业名称</w:t>
            </w:r>
          </w:p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（加盖公章）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通讯地址</w:t>
            </w:r>
          </w:p>
        </w:tc>
        <w:tc>
          <w:tcPr>
            <w:tcW w:w="7560" w:type="dxa"/>
            <w:gridSpan w:val="5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QC主管部门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手机/QQ</w:t>
            </w:r>
          </w:p>
        </w:tc>
        <w:tc>
          <w:tcPr>
            <w:tcW w:w="2621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5" w:hRule="atLeast"/>
        </w:trPr>
        <w:tc>
          <w:tcPr>
            <w:tcW w:w="9000" w:type="dxa"/>
            <w:gridSpan w:val="6"/>
            <w:tcBorders>
              <w:bottom w:val="single" w:color="auto" w:sz="4" w:space="0"/>
            </w:tcBorders>
          </w:tcPr>
          <w:p>
            <w:pPr>
              <w:spacing w:before="62" w:beforeLines="20"/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企业QC小组活动主要事迹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000" w:type="dxa"/>
            <w:gridSpan w:val="6"/>
          </w:tcPr>
          <w:p>
            <w:pPr>
              <w:spacing w:before="62" w:beforeLines="20"/>
              <w:jc w:val="lef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推荐单位意见（盖章）</w:t>
            </w:r>
          </w:p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 xml:space="preserve">                                                负 责 人：            年    月    日</w:t>
            </w:r>
          </w:p>
          <w:p>
            <w:pPr>
              <w:jc w:val="righ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</w:tbl>
    <w:p>
      <w:pPr>
        <w:widowControl/>
        <w:ind w:firstLine="380" w:firstLineChars="200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黑体" w:hAnsi="Times New Roman" w:eastAsia="黑体"/>
          <w:color w:val="000000"/>
          <w:spacing w:val="-10"/>
          <w:szCs w:val="21"/>
        </w:rPr>
        <w:t>注</w:t>
      </w:r>
      <w:r>
        <w:rPr>
          <w:rFonts w:hint="eastAsia" w:ascii="黑体" w:hAnsi="Times New Roman" w:eastAsia="黑体"/>
          <w:color w:val="000000"/>
          <w:szCs w:val="21"/>
        </w:rPr>
        <w:t>：</w:t>
      </w:r>
      <w:r>
        <w:rPr>
          <w:rFonts w:hint="eastAsia" w:ascii="仿宋_GB2312" w:hAnsi="宋体" w:eastAsia="仿宋_GB2312"/>
          <w:color w:val="000000"/>
          <w:szCs w:val="21"/>
        </w:rPr>
        <w:t>1.“企业QC小组活动主要事迹”内容请按推荐条件逐条说明，可另附页。</w:t>
      </w:r>
    </w:p>
    <w:p>
      <w:pPr>
        <w:widowControl/>
        <w:ind w:left="991" w:leftChars="380" w:hanging="193" w:hangingChars="92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2.本表（1份）于</w:t>
      </w:r>
      <w:r>
        <w:rPr>
          <w:rFonts w:ascii="仿宋_GB2312" w:hAnsi="宋体" w:eastAsia="仿宋_GB2312"/>
          <w:color w:val="000000"/>
          <w:szCs w:val="21"/>
        </w:rPr>
        <w:t>6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ascii="仿宋_GB2312" w:hAnsi="宋体" w:eastAsia="仿宋_GB2312"/>
          <w:color w:val="000000"/>
          <w:szCs w:val="21"/>
        </w:rPr>
        <w:t>25</w:t>
      </w:r>
      <w:r>
        <w:rPr>
          <w:rFonts w:hint="eastAsia" w:ascii="仿宋_GB2312" w:hAnsi="宋体" w:eastAsia="仿宋_GB2312"/>
          <w:color w:val="000000"/>
          <w:szCs w:val="21"/>
        </w:rPr>
        <w:t>日前由申报单位寄送至内蒙古自治区工程建设协会（呼和浩特市赛罕区鄂尔多斯大街东段内蒙古电力勘测设计院西楼7层712室；电话：0</w:t>
      </w:r>
      <w:r>
        <w:rPr>
          <w:rFonts w:ascii="仿宋_GB2312" w:hAnsi="宋体" w:eastAsia="仿宋_GB2312"/>
          <w:color w:val="000000"/>
          <w:szCs w:val="21"/>
        </w:rPr>
        <w:t>471</w:t>
      </w:r>
      <w:r>
        <w:rPr>
          <w:rFonts w:hint="eastAsia" w:ascii="仿宋_GB2312" w:hAnsi="宋体" w:eastAsia="仿宋_GB2312"/>
          <w:color w:val="000000"/>
          <w:szCs w:val="21"/>
        </w:rPr>
        <w:t>-5206530 ；电子邮箱: nmggczl@ngjx.sinanet.com；质量部QQ群：232845528）。</w:t>
      </w:r>
    </w:p>
    <w:p>
      <w:pPr>
        <w:widowControl/>
        <w:rPr>
          <w:rFonts w:ascii="仿宋_GB2312" w:hAnsi="Times New Roman" w:eastAsia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sz w:val="28"/>
          <w:szCs w:val="28"/>
        </w:rPr>
        <w:t>附表4：</w:t>
      </w:r>
    </w:p>
    <w:p>
      <w:pPr>
        <w:widowControl/>
        <w:jc w:val="center"/>
        <w:rPr>
          <w:rFonts w:ascii="宋体" w:hAnsi="宋体" w:cs="宋体-18030"/>
          <w:b/>
          <w:color w:val="000000"/>
          <w:sz w:val="36"/>
          <w:szCs w:val="36"/>
        </w:rPr>
      </w:pPr>
      <w:r>
        <w:rPr>
          <w:rFonts w:hint="eastAsia" w:ascii="宋体" w:hAnsi="宋体" w:cs="宋体-18030"/>
          <w:b/>
          <w:color w:val="000000"/>
          <w:sz w:val="36"/>
          <w:szCs w:val="36"/>
        </w:rPr>
        <w:t>QC小组成果word版格式要求</w:t>
      </w:r>
    </w:p>
    <w:tbl>
      <w:tblPr>
        <w:tblStyle w:val="6"/>
        <w:tblpPr w:leftFromText="180" w:rightFromText="180" w:vertAnchor="text" w:horzAnchor="margin" w:tblpY="68"/>
        <w:tblW w:w="6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6" w:hRule="atLeast"/>
        </w:trPr>
        <w:tc>
          <w:tcPr>
            <w:tcW w:w="6771" w:type="dxa"/>
          </w:tcPr>
          <w:p>
            <w:pPr>
              <w:jc w:val="center"/>
              <w:rPr>
                <w:rFonts w:ascii="楷体_GB2312" w:hAnsi="Times New Roman" w:eastAsia="楷体_GB2312"/>
                <w:color w:val="000000"/>
                <w:sz w:val="28"/>
                <w:szCs w:val="24"/>
                <w:bdr w:val="single" w:color="auto" w:sz="4" w:space="0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4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44"/>
                <w:szCs w:val="24"/>
                <w:bdr w:val="single" w:color="auto" w:sz="4" w:space="0"/>
              </w:rPr>
              <w:t>课题名称</w:t>
            </w:r>
            <w:r>
              <w:rPr>
                <w:rFonts w:ascii="宋体" w:hAnsi="宋体"/>
                <w:b/>
                <w:color w:val="000000"/>
                <w:sz w:val="44"/>
                <w:szCs w:val="24"/>
                <w:bdr w:val="single" w:color="auto" w:sz="4" w:space="0"/>
              </w:rPr>
              <w:t>:</w:t>
            </w:r>
            <w:r>
              <w:rPr>
                <w:rFonts w:hint="eastAsia" w:ascii="宋体" w:hAnsi="宋体"/>
                <w:b/>
                <w:color w:val="000000"/>
                <w:sz w:val="44"/>
                <w:szCs w:val="24"/>
                <w:bdr w:val="single" w:color="auto" w:sz="4" w:space="0"/>
              </w:rPr>
              <w:t>居中</w:t>
            </w:r>
            <w:r>
              <w:rPr>
                <w:rFonts w:ascii="宋体" w:hAnsi="宋体"/>
                <w:b/>
                <w:color w:val="000000"/>
                <w:sz w:val="44"/>
                <w:szCs w:val="24"/>
                <w:bdr w:val="single" w:color="auto" w:sz="4" w:space="0"/>
              </w:rPr>
              <w:t>,2</w:t>
            </w:r>
            <w:r>
              <w:rPr>
                <w:rFonts w:hint="eastAsia" w:ascii="宋体" w:hAnsi="宋体"/>
                <w:b/>
                <w:color w:val="000000"/>
                <w:sz w:val="44"/>
                <w:szCs w:val="24"/>
                <w:bdr w:val="single" w:color="auto" w:sz="4" w:space="0"/>
              </w:rPr>
              <w:t>宋加粗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 w:val="28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4"/>
                <w:bdr w:val="single" w:color="auto" w:sz="4" w:space="0"/>
              </w:rPr>
              <w:t>xx公司xx QC小组</w:t>
            </w:r>
            <w:r>
              <w:rPr>
                <w:rFonts w:ascii="楷体" w:hAnsi="楷体" w:eastAsia="楷体"/>
                <w:color w:val="000000"/>
                <w:sz w:val="28"/>
                <w:szCs w:val="24"/>
                <w:bdr w:val="single" w:color="auto" w:sz="4" w:space="0"/>
              </w:rPr>
              <w:t>:</w:t>
            </w:r>
            <w:r>
              <w:rPr>
                <w:rFonts w:hint="eastAsia" w:ascii="楷体" w:hAnsi="楷体" w:eastAsia="楷体"/>
                <w:color w:val="000000"/>
                <w:sz w:val="28"/>
                <w:szCs w:val="24"/>
                <w:bdr w:val="single" w:color="auto" w:sz="4" w:space="0"/>
              </w:rPr>
              <w:t>居中，</w:t>
            </w:r>
            <w:r>
              <w:rPr>
                <w:rFonts w:ascii="楷体" w:hAnsi="楷体" w:eastAsia="楷体"/>
                <w:color w:val="000000"/>
                <w:sz w:val="28"/>
                <w:szCs w:val="24"/>
                <w:bdr w:val="single" w:color="auto" w:sz="4" w:space="0"/>
              </w:rPr>
              <w:t>4</w:t>
            </w:r>
            <w:r>
              <w:rPr>
                <w:rFonts w:hint="eastAsia" w:ascii="楷体" w:hAnsi="楷体" w:eastAsia="楷体"/>
                <w:color w:val="000000"/>
                <w:sz w:val="28"/>
                <w:szCs w:val="24"/>
                <w:bdr w:val="single" w:color="auto" w:sz="4" w:space="0"/>
              </w:rPr>
              <w:t>楷</w:t>
            </w:r>
          </w:p>
          <w:p>
            <w:pPr>
              <w:spacing w:line="440" w:lineRule="exact"/>
              <w:rPr>
                <w:rFonts w:ascii="仿宋_GB2312" w:hAnsi="Times New Roman" w:eastAsia="仿宋_GB2312"/>
                <w:color w:val="000000"/>
                <w:sz w:val="32"/>
                <w:szCs w:val="24"/>
              </w:rPr>
            </w:pPr>
          </w:p>
          <w:p>
            <w:pPr>
              <w:spacing w:line="480" w:lineRule="exact"/>
              <w:ind w:right="312" w:firstLine="424" w:firstLineChars="202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（正文）×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×（正文）。</w:t>
            </w:r>
          </w:p>
          <w:p>
            <w:pPr>
              <w:ind w:right="312"/>
              <w:rPr>
                <w:rFonts w:ascii="宋体" w:hAnsi="Times New Roman"/>
                <w:color w:val="000000"/>
                <w:szCs w:val="24"/>
              </w:rPr>
            </w:pPr>
          </w:p>
          <w:p>
            <w:pPr>
              <w:ind w:right="312"/>
              <w:rPr>
                <w:rFonts w:ascii="宋体" w:hAnsi="Times New Roman"/>
                <w:color w:val="000000"/>
                <w:szCs w:val="24"/>
              </w:rPr>
            </w:pPr>
            <w:r>
              <w:rPr>
                <w:rFonts w:hint="eastAsia" w:ascii="宋体" w:hAnsi="Times New Roman"/>
                <w:color w:val="000000"/>
                <w:szCs w:val="24"/>
              </w:rPr>
              <w:t>正文格式：</w:t>
            </w:r>
          </w:p>
          <w:p>
            <w:pPr>
              <w:spacing w:line="400" w:lineRule="exact"/>
              <w:ind w:right="312" w:firstLine="522"/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正文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号宋体；</w:t>
            </w:r>
          </w:p>
          <w:p>
            <w:pPr>
              <w:spacing w:line="400" w:lineRule="exact"/>
              <w:ind w:firstLine="522"/>
              <w:rPr>
                <w:rFonts w:ascii="宋体-18030" w:hAnsi="宋体-18030" w:eastAsia="宋体-18030" w:cs="宋体-18030"/>
                <w:color w:val="000000"/>
                <w:spacing w:val="4"/>
                <w:szCs w:val="21"/>
                <w:bdr w:val="single" w:color="auto" w:sz="4" w:space="0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小标题（如工程概况、选题理由等）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黑；</w:t>
            </w:r>
          </w:p>
          <w:p>
            <w:pPr>
              <w:spacing w:line="400" w:lineRule="exact"/>
              <w:ind w:firstLine="522"/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图表名称用小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黑，表格名称放在表格上方，图的名称放在图的下方；</w:t>
            </w:r>
          </w:p>
          <w:p>
            <w:pPr>
              <w:spacing w:line="400" w:lineRule="exact"/>
              <w:ind w:left="-3" w:firstLine="522"/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图表中的字体根据图表大小而定，一般与正文相同，也可采用小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5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或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6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宋；</w:t>
            </w:r>
          </w:p>
          <w:p>
            <w:pPr>
              <w:ind w:firstLine="538" w:firstLineChars="247"/>
              <w:rPr>
                <w:rFonts w:ascii="楷体_GB2312" w:hAnsi="Times New Roman" w:eastAsia="楷体_GB2312"/>
                <w:color w:val="000000"/>
                <w:sz w:val="28"/>
                <w:szCs w:val="24"/>
                <w:bdr w:val="single" w:color="auto" w:sz="4" w:space="0"/>
              </w:rPr>
            </w:pP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● 计量单位（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mm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、</w:t>
            </w:r>
            <w:r>
              <w:rPr>
                <w:rFonts w:ascii="宋体-18030" w:hAnsi="宋体-18030" w:eastAsia="宋体-18030" w:cs="宋体-18030"/>
                <w:color w:val="000000"/>
                <w:spacing w:val="4"/>
                <w:szCs w:val="21"/>
              </w:rPr>
              <w:t>kg</w:t>
            </w:r>
            <w:r>
              <w:rPr>
                <w:rFonts w:hint="eastAsia" w:ascii="宋体-18030" w:hAnsi="宋体-18030" w:eastAsia="宋体-18030" w:cs="宋体-18030"/>
                <w:color w:val="000000"/>
                <w:spacing w:val="4"/>
                <w:szCs w:val="21"/>
              </w:rPr>
              <w:t>等）、时间（年月日）写法要统一。</w:t>
            </w:r>
          </w:p>
        </w:tc>
      </w:tr>
    </w:tbl>
    <w:p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楷体" w:hAnsi="楷体" w:eastAsia="楷体"/>
          <w:color w:val="000000"/>
          <w:sz w:val="28"/>
          <w:szCs w:val="28"/>
        </w:rPr>
      </w:pPr>
    </w:p>
    <w:p>
      <w:pPr>
        <w:widowControl/>
        <w:spacing w:line="480" w:lineRule="exact"/>
        <w:ind w:right="-289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←-</w:t>
      </w:r>
      <w:r>
        <w:rPr>
          <w:rFonts w:hint="eastAsia" w:ascii="楷体" w:hAnsi="楷体" w:eastAsia="楷体"/>
          <w:color w:val="000000"/>
          <w:sz w:val="24"/>
          <w:szCs w:val="24"/>
        </w:rPr>
        <w:t>大标题</w:t>
      </w:r>
    </w:p>
    <w:p>
      <w:pPr>
        <w:widowControl/>
        <w:spacing w:before="156" w:beforeLines="50" w:after="312" w:afterLines="100" w:line="480" w:lineRule="exact"/>
        <w:ind w:right="-289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←-</w:t>
      </w:r>
      <w:r>
        <w:rPr>
          <w:rFonts w:hint="eastAsia" w:ascii="楷体" w:hAnsi="楷体" w:eastAsia="楷体"/>
          <w:color w:val="000000"/>
          <w:sz w:val="24"/>
          <w:szCs w:val="24"/>
        </w:rPr>
        <w:t>副标题</w:t>
      </w:r>
    </w:p>
    <w:p>
      <w:pPr>
        <w:widowControl/>
        <w:spacing w:before="156" w:beforeLines="50" w:after="312" w:afterLines="100" w:line="480" w:lineRule="exact"/>
        <w:ind w:right="74"/>
        <w:rPr>
          <w:rFonts w:ascii="楷体" w:hAnsi="楷体" w:eastAsia="楷体"/>
          <w:color w:val="000000"/>
          <w:sz w:val="24"/>
          <w:szCs w:val="24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←-</w:t>
      </w:r>
      <w:r>
        <w:rPr>
          <w:rFonts w:hint="eastAsia" w:ascii="楷体" w:hAnsi="楷体" w:eastAsia="楷体"/>
          <w:color w:val="000000"/>
          <w:spacing w:val="-4"/>
          <w:sz w:val="24"/>
          <w:szCs w:val="24"/>
        </w:rPr>
        <w:t>正文要求</w:t>
      </w:r>
    </w:p>
    <w:p>
      <w:pPr>
        <w:widowControl/>
        <w:spacing w:before="156" w:beforeLines="50" w:line="480" w:lineRule="exact"/>
        <w:ind w:right="74"/>
        <w:rPr>
          <w:rFonts w:ascii="楷体" w:hAnsi="楷体" w:eastAsia="楷体"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right="72"/>
        <w:rPr>
          <w:rFonts w:ascii="宋体" w:hAnsi="宋体"/>
          <w:b/>
          <w:color w:val="000000"/>
          <w:sz w:val="28"/>
          <w:szCs w:val="28"/>
        </w:rPr>
      </w:pPr>
    </w:p>
    <w:p>
      <w:pPr>
        <w:widowControl/>
        <w:spacing w:line="480" w:lineRule="exact"/>
        <w:ind w:left="1202" w:right="72" w:hanging="1202" w:hangingChars="483"/>
        <w:rPr>
          <w:rFonts w:ascii="仿宋_GB2312" w:hAnsi="仿宋_GB2312" w:eastAsia="仿宋_GB2312" w:cs="仿宋_GB2312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4"/>
          <w:sz w:val="24"/>
          <w:szCs w:val="24"/>
        </w:rPr>
        <w:t>说 明</w:t>
      </w:r>
      <w:r>
        <w:rPr>
          <w:rFonts w:ascii="仿宋_GB2312" w:hAnsi="仿宋_GB2312" w:eastAsia="仿宋_GB2312" w:cs="仿宋_GB2312"/>
          <w:b/>
          <w:color w:val="000000"/>
          <w:spacing w:val="4"/>
          <w:sz w:val="24"/>
          <w:szCs w:val="24"/>
        </w:rPr>
        <w:t>:</w:t>
      </w:r>
      <w:r>
        <w:rPr>
          <w:rFonts w:hint="eastAsia" w:ascii="仿宋_GB2312" w:hAnsi="仿宋_GB2312" w:eastAsia="仿宋_GB2312" w:cs="仿宋_GB2312"/>
          <w:b/>
          <w:color w:val="000000"/>
          <w:spacing w:val="4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1.本文档采用Word格式，页面设置为A4（21×29.7cm），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页边距约2cm，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单倍行距，</w:t>
      </w:r>
      <w:r>
        <w:rPr>
          <w:rFonts w:hint="eastAsia" w:ascii="仿宋_GB2312" w:hAnsi="仿宋_GB2312" w:eastAsia="仿宋_GB2312" w:cs="仿宋_GB2312"/>
          <w:spacing w:val="4"/>
          <w:sz w:val="24"/>
          <w:szCs w:val="24"/>
        </w:rPr>
        <w:t>竖排。</w:t>
      </w:r>
    </w:p>
    <w:p>
      <w:pPr>
        <w:widowControl/>
        <w:spacing w:line="440" w:lineRule="exact"/>
        <w:ind w:left="709" w:right="72" w:firstLine="141" w:firstLineChars="57"/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2.文档大小限30M（包括图表、照片、附件等）。</w:t>
      </w:r>
    </w:p>
    <w:p>
      <w:pPr>
        <w:spacing w:line="440" w:lineRule="exact"/>
        <w:ind w:left="709" w:firstLine="141" w:firstLineChars="57"/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3.“XX公司XX QC小组”中的公司名称要全称。</w:t>
      </w:r>
    </w:p>
    <w:p>
      <w:pPr>
        <w:widowControl/>
        <w:spacing w:line="440" w:lineRule="exact"/>
        <w:ind w:left="709" w:right="72" w:firstLine="141" w:firstLineChars="57"/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4.图文清晰，字号、图表、符号、计量均符合上述规定。</w:t>
      </w:r>
    </w:p>
    <w:p>
      <w:pPr>
        <w:widowControl/>
        <w:spacing w:line="440" w:lineRule="exact"/>
        <w:ind w:left="142" w:right="72" w:firstLine="520" w:firstLineChars="210"/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</w:pPr>
    </w:p>
    <w:p>
      <w:pPr>
        <w:widowControl/>
        <w:spacing w:line="440" w:lineRule="exact"/>
        <w:ind w:left="142" w:right="72" w:firstLine="520" w:firstLineChars="210"/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本表（1份）于</w:t>
      </w:r>
      <w:r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月</w:t>
      </w:r>
      <w:r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  <w:t>25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日前由申报单位寄送至内蒙古自治区工程建设协会（呼和浩特市赛罕区鄂尔多斯大街东段内蒙古电力勘测设计院西楼7层712室；电话：0</w:t>
      </w:r>
      <w:r>
        <w:rPr>
          <w:rFonts w:ascii="仿宋_GB2312" w:hAnsi="仿宋_GB2312" w:eastAsia="仿宋_GB2312" w:cs="仿宋_GB2312"/>
          <w:color w:val="000000"/>
          <w:spacing w:val="4"/>
          <w:sz w:val="24"/>
          <w:szCs w:val="24"/>
        </w:rPr>
        <w:t>471-</w:t>
      </w:r>
      <w:r>
        <w:rPr>
          <w:rFonts w:hint="eastAsia" w:ascii="仿宋_GB2312" w:hAnsi="仿宋_GB2312" w:eastAsia="仿宋_GB2312" w:cs="仿宋_GB2312"/>
          <w:color w:val="000000"/>
          <w:spacing w:val="4"/>
          <w:sz w:val="24"/>
          <w:szCs w:val="24"/>
        </w:rPr>
        <w:t>5206530；电子邮箱:nmggczl@ngjx.sinanet.com；质量部QQ群：232845528）</w:t>
      </w:r>
    </w:p>
    <w:p>
      <w:pPr>
        <w:rPr>
          <w:b/>
          <w:bCs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6110350"/>
    </w:sdtPr>
    <w:sdtEndPr>
      <w:rPr>
        <w:sz w:val="24"/>
      </w:rPr>
    </w:sdtEndPr>
    <w:sdtContent>
      <w:p>
        <w:pPr>
          <w:pStyle w:val="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7 -</w:t>
        </w:r>
        <w:r>
          <w:rPr>
            <w:sz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ascii="仿宋" w:hAnsi="仿宋" w:eastAsia="仿宋" w:cs="仿宋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D5725E"/>
    <w:multiLevelType w:val="singleLevel"/>
    <w:tmpl w:val="A5D5725E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52"/>
    <w:rsid w:val="0003744E"/>
    <w:rsid w:val="0004641A"/>
    <w:rsid w:val="00047265"/>
    <w:rsid w:val="0005438F"/>
    <w:rsid w:val="000573F3"/>
    <w:rsid w:val="000644EC"/>
    <w:rsid w:val="000647D6"/>
    <w:rsid w:val="000765D1"/>
    <w:rsid w:val="00076958"/>
    <w:rsid w:val="00082FF5"/>
    <w:rsid w:val="00086DA5"/>
    <w:rsid w:val="00090E51"/>
    <w:rsid w:val="000A2B7A"/>
    <w:rsid w:val="000A3C1E"/>
    <w:rsid w:val="001166E1"/>
    <w:rsid w:val="001202A3"/>
    <w:rsid w:val="00122BB4"/>
    <w:rsid w:val="0012322B"/>
    <w:rsid w:val="001271D1"/>
    <w:rsid w:val="00161D67"/>
    <w:rsid w:val="00164F3E"/>
    <w:rsid w:val="00170AD3"/>
    <w:rsid w:val="00183484"/>
    <w:rsid w:val="00197599"/>
    <w:rsid w:val="001A4EBF"/>
    <w:rsid w:val="001B4BC7"/>
    <w:rsid w:val="001E1F80"/>
    <w:rsid w:val="001F27E0"/>
    <w:rsid w:val="0022393C"/>
    <w:rsid w:val="00230379"/>
    <w:rsid w:val="00247098"/>
    <w:rsid w:val="002539CD"/>
    <w:rsid w:val="002810A7"/>
    <w:rsid w:val="0028112E"/>
    <w:rsid w:val="00292FD8"/>
    <w:rsid w:val="002947E5"/>
    <w:rsid w:val="002A6092"/>
    <w:rsid w:val="002A65BF"/>
    <w:rsid w:val="002D6571"/>
    <w:rsid w:val="002F026B"/>
    <w:rsid w:val="00316C9D"/>
    <w:rsid w:val="00320150"/>
    <w:rsid w:val="00320E57"/>
    <w:rsid w:val="00337455"/>
    <w:rsid w:val="00340A48"/>
    <w:rsid w:val="0034772E"/>
    <w:rsid w:val="003634E7"/>
    <w:rsid w:val="003A79ED"/>
    <w:rsid w:val="003B6439"/>
    <w:rsid w:val="003C7E07"/>
    <w:rsid w:val="00403DA6"/>
    <w:rsid w:val="00444FBF"/>
    <w:rsid w:val="0044661A"/>
    <w:rsid w:val="00450678"/>
    <w:rsid w:val="00454FB7"/>
    <w:rsid w:val="00481234"/>
    <w:rsid w:val="00486294"/>
    <w:rsid w:val="00493342"/>
    <w:rsid w:val="004B04DB"/>
    <w:rsid w:val="004D11F0"/>
    <w:rsid w:val="004E7F79"/>
    <w:rsid w:val="004F6AFD"/>
    <w:rsid w:val="00502323"/>
    <w:rsid w:val="0051627C"/>
    <w:rsid w:val="005166AB"/>
    <w:rsid w:val="00525A63"/>
    <w:rsid w:val="00527749"/>
    <w:rsid w:val="005336D9"/>
    <w:rsid w:val="00534A25"/>
    <w:rsid w:val="005373C3"/>
    <w:rsid w:val="00551AE4"/>
    <w:rsid w:val="005A01A5"/>
    <w:rsid w:val="005A04DF"/>
    <w:rsid w:val="005A2848"/>
    <w:rsid w:val="005A62B6"/>
    <w:rsid w:val="005C1A2C"/>
    <w:rsid w:val="006026ED"/>
    <w:rsid w:val="006114C7"/>
    <w:rsid w:val="00613EFC"/>
    <w:rsid w:val="00616063"/>
    <w:rsid w:val="00620806"/>
    <w:rsid w:val="00623859"/>
    <w:rsid w:val="006238EB"/>
    <w:rsid w:val="00637967"/>
    <w:rsid w:val="00646C20"/>
    <w:rsid w:val="00653A52"/>
    <w:rsid w:val="00662CEE"/>
    <w:rsid w:val="006731A7"/>
    <w:rsid w:val="00691CCC"/>
    <w:rsid w:val="006A3E0F"/>
    <w:rsid w:val="006A770D"/>
    <w:rsid w:val="006B353C"/>
    <w:rsid w:val="006C4FB0"/>
    <w:rsid w:val="006E2EED"/>
    <w:rsid w:val="00734714"/>
    <w:rsid w:val="00742290"/>
    <w:rsid w:val="00754D97"/>
    <w:rsid w:val="0076242B"/>
    <w:rsid w:val="007706E1"/>
    <w:rsid w:val="007828B6"/>
    <w:rsid w:val="007B614E"/>
    <w:rsid w:val="007D6376"/>
    <w:rsid w:val="007E002F"/>
    <w:rsid w:val="007E11A7"/>
    <w:rsid w:val="007E3FB6"/>
    <w:rsid w:val="007E727A"/>
    <w:rsid w:val="007F796B"/>
    <w:rsid w:val="00805DCC"/>
    <w:rsid w:val="008324F6"/>
    <w:rsid w:val="008432FA"/>
    <w:rsid w:val="008477B5"/>
    <w:rsid w:val="008579B8"/>
    <w:rsid w:val="008651D0"/>
    <w:rsid w:val="00884D75"/>
    <w:rsid w:val="00886F2E"/>
    <w:rsid w:val="0088741C"/>
    <w:rsid w:val="00894489"/>
    <w:rsid w:val="00896D19"/>
    <w:rsid w:val="008B0E48"/>
    <w:rsid w:val="008E4BEE"/>
    <w:rsid w:val="008E7647"/>
    <w:rsid w:val="00901356"/>
    <w:rsid w:val="00943BB3"/>
    <w:rsid w:val="0094462A"/>
    <w:rsid w:val="009554B1"/>
    <w:rsid w:val="009603FB"/>
    <w:rsid w:val="00971DD7"/>
    <w:rsid w:val="009839B4"/>
    <w:rsid w:val="00985DD1"/>
    <w:rsid w:val="009A2E12"/>
    <w:rsid w:val="009C5232"/>
    <w:rsid w:val="009E2C2A"/>
    <w:rsid w:val="009F097D"/>
    <w:rsid w:val="009F6E39"/>
    <w:rsid w:val="00A36274"/>
    <w:rsid w:val="00A36CDA"/>
    <w:rsid w:val="00A37CF0"/>
    <w:rsid w:val="00A4527B"/>
    <w:rsid w:val="00A5551A"/>
    <w:rsid w:val="00A72604"/>
    <w:rsid w:val="00A770E3"/>
    <w:rsid w:val="00A83D24"/>
    <w:rsid w:val="00A87A89"/>
    <w:rsid w:val="00AB75B9"/>
    <w:rsid w:val="00AD4F42"/>
    <w:rsid w:val="00AE5F39"/>
    <w:rsid w:val="00AF1416"/>
    <w:rsid w:val="00AF7FCE"/>
    <w:rsid w:val="00B06409"/>
    <w:rsid w:val="00B06DFF"/>
    <w:rsid w:val="00B24038"/>
    <w:rsid w:val="00B3134A"/>
    <w:rsid w:val="00B34B06"/>
    <w:rsid w:val="00B55497"/>
    <w:rsid w:val="00B77984"/>
    <w:rsid w:val="00B97A6D"/>
    <w:rsid w:val="00BA2845"/>
    <w:rsid w:val="00BC4AB2"/>
    <w:rsid w:val="00BC4ACF"/>
    <w:rsid w:val="00BC63CD"/>
    <w:rsid w:val="00BD2D0D"/>
    <w:rsid w:val="00C0513D"/>
    <w:rsid w:val="00C069BC"/>
    <w:rsid w:val="00C22DA7"/>
    <w:rsid w:val="00C27C78"/>
    <w:rsid w:val="00C37ECF"/>
    <w:rsid w:val="00C654BA"/>
    <w:rsid w:val="00C74E60"/>
    <w:rsid w:val="00C811E4"/>
    <w:rsid w:val="00C81895"/>
    <w:rsid w:val="00CA077A"/>
    <w:rsid w:val="00CB5B51"/>
    <w:rsid w:val="00CB6034"/>
    <w:rsid w:val="00CC049D"/>
    <w:rsid w:val="00CC13F1"/>
    <w:rsid w:val="00CD46AA"/>
    <w:rsid w:val="00CE662A"/>
    <w:rsid w:val="00D136A8"/>
    <w:rsid w:val="00D14C00"/>
    <w:rsid w:val="00D205B6"/>
    <w:rsid w:val="00D32772"/>
    <w:rsid w:val="00D354F4"/>
    <w:rsid w:val="00D37E94"/>
    <w:rsid w:val="00D50EEA"/>
    <w:rsid w:val="00D5102D"/>
    <w:rsid w:val="00D77050"/>
    <w:rsid w:val="00D92F90"/>
    <w:rsid w:val="00DC2A1B"/>
    <w:rsid w:val="00DC4D06"/>
    <w:rsid w:val="00DD5791"/>
    <w:rsid w:val="00DD7758"/>
    <w:rsid w:val="00DE5109"/>
    <w:rsid w:val="00E03629"/>
    <w:rsid w:val="00E0573B"/>
    <w:rsid w:val="00E071A6"/>
    <w:rsid w:val="00E400EE"/>
    <w:rsid w:val="00E47C93"/>
    <w:rsid w:val="00E54EEA"/>
    <w:rsid w:val="00E57833"/>
    <w:rsid w:val="00E6538D"/>
    <w:rsid w:val="00E919A8"/>
    <w:rsid w:val="00E93B27"/>
    <w:rsid w:val="00EA330B"/>
    <w:rsid w:val="00EB1201"/>
    <w:rsid w:val="00EB44D6"/>
    <w:rsid w:val="00EF6F7C"/>
    <w:rsid w:val="00F0399B"/>
    <w:rsid w:val="00F4557F"/>
    <w:rsid w:val="00F80E20"/>
    <w:rsid w:val="00F8758B"/>
    <w:rsid w:val="00F91960"/>
    <w:rsid w:val="00FB0860"/>
    <w:rsid w:val="00FE3D12"/>
    <w:rsid w:val="018451C8"/>
    <w:rsid w:val="04B401B5"/>
    <w:rsid w:val="0FB74EBF"/>
    <w:rsid w:val="10AB6A5A"/>
    <w:rsid w:val="11BB0A2A"/>
    <w:rsid w:val="164A7169"/>
    <w:rsid w:val="18A77376"/>
    <w:rsid w:val="1F92571C"/>
    <w:rsid w:val="1FA7698C"/>
    <w:rsid w:val="248F3ED7"/>
    <w:rsid w:val="276C36FA"/>
    <w:rsid w:val="29DE0EC7"/>
    <w:rsid w:val="2ECB5CE8"/>
    <w:rsid w:val="31186B6F"/>
    <w:rsid w:val="33E5599F"/>
    <w:rsid w:val="36EC6A13"/>
    <w:rsid w:val="3F733B86"/>
    <w:rsid w:val="42742CCF"/>
    <w:rsid w:val="42CA0526"/>
    <w:rsid w:val="44F87A43"/>
    <w:rsid w:val="4EAF340C"/>
    <w:rsid w:val="50F30FBC"/>
    <w:rsid w:val="55A56B01"/>
    <w:rsid w:val="57EE489E"/>
    <w:rsid w:val="5BF05FDF"/>
    <w:rsid w:val="5C09461E"/>
    <w:rsid w:val="5D4D54BC"/>
    <w:rsid w:val="605D400F"/>
    <w:rsid w:val="60792A41"/>
    <w:rsid w:val="62CA44C6"/>
    <w:rsid w:val="62CF56A3"/>
    <w:rsid w:val="636E6A8D"/>
    <w:rsid w:val="641C2E23"/>
    <w:rsid w:val="6A7620A3"/>
    <w:rsid w:val="6C675477"/>
    <w:rsid w:val="6E6825AC"/>
    <w:rsid w:val="6ED8492A"/>
    <w:rsid w:val="75371EE8"/>
    <w:rsid w:val="753B104E"/>
    <w:rsid w:val="76510EF3"/>
    <w:rsid w:val="76985341"/>
    <w:rsid w:val="7F3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basedOn w:val="7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D1B973-5CF6-4DE8-83D8-2942ACFD80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433</Words>
  <Characters>2469</Characters>
  <Lines>20</Lines>
  <Paragraphs>5</Paragraphs>
  <TotalTime>20</TotalTime>
  <ScaleCrop>false</ScaleCrop>
  <LinksUpToDate>false</LinksUpToDate>
  <CharactersWithSpaces>2897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2016-08-18T01:59:00Z</dcterms:created>
  <dc:creator>jz20</dc:creator>
  <cp:lastModifiedBy>Rules°</cp:lastModifiedBy>
  <cp:lastPrinted>2020-07-06T06:56:00Z</cp:lastPrinted>
  <dcterms:modified xsi:type="dcterms:W3CDTF">2021-05-07T08:45:30Z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534C1148C4C8484D97C8620BA609133A</vt:lpwstr>
  </property>
</Properties>
</file>